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D2" w:rsidRPr="002440D2" w:rsidRDefault="002440D2" w:rsidP="002440D2"/>
    <w:p w:rsidR="002440D2" w:rsidRPr="002440D2" w:rsidRDefault="002440D2" w:rsidP="002440D2"/>
    <w:p w:rsidR="002440D2" w:rsidRPr="002440D2" w:rsidRDefault="002440D2" w:rsidP="002440D2"/>
    <w:p w:rsidR="002440D2" w:rsidRPr="002440D2" w:rsidRDefault="002440D2" w:rsidP="002440D2"/>
    <w:p w:rsidR="002440D2" w:rsidRDefault="00CE69B0" w:rsidP="00CE69B0">
      <w:pPr>
        <w:jc w:val="center"/>
        <w:rPr>
          <w:rFonts w:asciiTheme="minorHAnsi" w:hAnsiTheme="minorHAnsi" w:cstheme="minorHAnsi"/>
        </w:rPr>
      </w:pPr>
      <w:r>
        <w:rPr>
          <w:rFonts w:asciiTheme="minorHAnsi" w:hAnsiTheme="minorHAnsi" w:cstheme="minorHAnsi"/>
        </w:rPr>
        <w:t>PRESS RELEASE</w:t>
      </w:r>
    </w:p>
    <w:p w:rsidR="00CE69B0" w:rsidRDefault="00CE69B0" w:rsidP="00CE69B0">
      <w:pPr>
        <w:jc w:val="center"/>
        <w:rPr>
          <w:rFonts w:asciiTheme="minorHAnsi" w:hAnsiTheme="minorHAnsi" w:cstheme="minorHAnsi"/>
        </w:rPr>
      </w:pPr>
      <w:r>
        <w:rPr>
          <w:rFonts w:asciiTheme="minorHAnsi" w:hAnsiTheme="minorHAnsi" w:cstheme="minorHAnsi"/>
        </w:rPr>
        <w:t>FATAL COLLISION INVESTIGATION A22-1141</w:t>
      </w:r>
    </w:p>
    <w:p w:rsidR="00CE69B0" w:rsidRDefault="00CE69B0" w:rsidP="00CE69B0">
      <w:pPr>
        <w:jc w:val="center"/>
        <w:rPr>
          <w:rFonts w:asciiTheme="minorHAnsi" w:hAnsiTheme="minorHAnsi" w:cstheme="minorHAnsi"/>
        </w:rPr>
      </w:pPr>
      <w:r>
        <w:rPr>
          <w:rFonts w:asciiTheme="minorHAnsi" w:hAnsiTheme="minorHAnsi" w:cstheme="minorHAnsi"/>
        </w:rPr>
        <w:t>MAY 9</w:t>
      </w:r>
      <w:r w:rsidRPr="00CE69B0">
        <w:rPr>
          <w:rFonts w:asciiTheme="minorHAnsi" w:hAnsiTheme="minorHAnsi" w:cstheme="minorHAnsi"/>
          <w:vertAlign w:val="superscript"/>
        </w:rPr>
        <w:t>TH</w:t>
      </w:r>
      <w:r>
        <w:rPr>
          <w:rFonts w:asciiTheme="minorHAnsi" w:hAnsiTheme="minorHAnsi" w:cstheme="minorHAnsi"/>
        </w:rPr>
        <w:t>, 2022</w:t>
      </w:r>
    </w:p>
    <w:p w:rsidR="00CE69B0" w:rsidRDefault="00CE69B0" w:rsidP="00CE69B0">
      <w:pPr>
        <w:jc w:val="center"/>
        <w:rPr>
          <w:rFonts w:asciiTheme="minorHAnsi" w:hAnsiTheme="minorHAnsi" w:cstheme="minorHAnsi"/>
        </w:rPr>
      </w:pPr>
    </w:p>
    <w:p w:rsidR="00CE69B0" w:rsidRDefault="00CE69B0" w:rsidP="00CE69B0">
      <w:pPr>
        <w:jc w:val="center"/>
        <w:rPr>
          <w:rFonts w:asciiTheme="minorHAnsi" w:hAnsiTheme="minorHAnsi" w:cstheme="minorHAnsi"/>
        </w:rPr>
      </w:pPr>
    </w:p>
    <w:p w:rsidR="00CE69B0" w:rsidRDefault="00CE69B0" w:rsidP="00CE69B0">
      <w:pPr>
        <w:rPr>
          <w:rFonts w:asciiTheme="minorHAnsi" w:hAnsiTheme="minorHAnsi" w:cstheme="minorHAnsi"/>
        </w:rPr>
      </w:pPr>
      <w:r>
        <w:rPr>
          <w:rFonts w:asciiTheme="minorHAnsi" w:hAnsiTheme="minorHAnsi" w:cstheme="minorHAnsi"/>
        </w:rPr>
        <w:t>At about 0045 hours of May 8, 2022</w:t>
      </w:r>
      <w:r w:rsidR="002423EE">
        <w:rPr>
          <w:rFonts w:asciiTheme="minorHAnsi" w:hAnsiTheme="minorHAnsi" w:cstheme="minorHAnsi"/>
        </w:rPr>
        <w:t>,</w:t>
      </w:r>
      <w:r>
        <w:rPr>
          <w:rFonts w:asciiTheme="minorHAnsi" w:hAnsiTheme="minorHAnsi" w:cstheme="minorHAnsi"/>
        </w:rPr>
        <w:t xml:space="preserve"> Cowlitz 911 received reports of a crash in the area of Pacific Way and Lone Oak Rd, Longview.  Cowlitz County deputies and Cowlitz 2 Fire/Rescue responded to the area and located a single vehicle that had been involved in a collision.  Cowlitz 2 worked to remove the five occupants from the vehicle.  Two passengers in the vehicle died from their injuries.  Front seat passenger Nicholas </w:t>
      </w:r>
      <w:proofErr w:type="spellStart"/>
      <w:r>
        <w:rPr>
          <w:rFonts w:asciiTheme="minorHAnsi" w:hAnsiTheme="minorHAnsi" w:cstheme="minorHAnsi"/>
        </w:rPr>
        <w:t>Krusmark</w:t>
      </w:r>
      <w:proofErr w:type="spellEnd"/>
      <w:r>
        <w:rPr>
          <w:rFonts w:asciiTheme="minorHAnsi" w:hAnsiTheme="minorHAnsi" w:cstheme="minorHAnsi"/>
        </w:rPr>
        <w:t xml:space="preserve">, 21, Longview and rear passenger Clayton Carney, 23, Longview, were pronounced deceased at the scene.  </w:t>
      </w:r>
    </w:p>
    <w:p w:rsidR="00CE69B0" w:rsidRDefault="00CE69B0" w:rsidP="00CE69B0">
      <w:pPr>
        <w:rPr>
          <w:rFonts w:asciiTheme="minorHAnsi" w:hAnsiTheme="minorHAnsi" w:cstheme="minorHAnsi"/>
        </w:rPr>
      </w:pPr>
    </w:p>
    <w:p w:rsidR="00CE69B0" w:rsidRDefault="00CE69B0" w:rsidP="00CE69B0">
      <w:pPr>
        <w:rPr>
          <w:rFonts w:asciiTheme="minorHAnsi" w:hAnsiTheme="minorHAnsi" w:cstheme="minorHAnsi"/>
        </w:rPr>
      </w:pPr>
      <w:r>
        <w:rPr>
          <w:rFonts w:asciiTheme="minorHAnsi" w:hAnsiTheme="minorHAnsi" w:cstheme="minorHAnsi"/>
        </w:rPr>
        <w:t xml:space="preserve">The driver, a 20-year-old female from Chehalis, was transported </w:t>
      </w:r>
      <w:r w:rsidR="00E03C8E">
        <w:rPr>
          <w:rFonts w:asciiTheme="minorHAnsi" w:hAnsiTheme="minorHAnsi" w:cstheme="minorHAnsi"/>
        </w:rPr>
        <w:t xml:space="preserve">by </w:t>
      </w:r>
      <w:proofErr w:type="spellStart"/>
      <w:r w:rsidR="00E03C8E">
        <w:rPr>
          <w:rFonts w:asciiTheme="minorHAnsi" w:hAnsiTheme="minorHAnsi" w:cstheme="minorHAnsi"/>
        </w:rPr>
        <w:t>LifeFlight</w:t>
      </w:r>
      <w:proofErr w:type="spellEnd"/>
      <w:r w:rsidR="00E03C8E">
        <w:rPr>
          <w:rFonts w:asciiTheme="minorHAnsi" w:hAnsiTheme="minorHAnsi" w:cstheme="minorHAnsi"/>
        </w:rPr>
        <w:t xml:space="preserve"> </w:t>
      </w:r>
      <w:r>
        <w:rPr>
          <w:rFonts w:asciiTheme="minorHAnsi" w:hAnsiTheme="minorHAnsi" w:cstheme="minorHAnsi"/>
        </w:rPr>
        <w:t xml:space="preserve">to Southwest Medical Center </w:t>
      </w:r>
      <w:r w:rsidR="00E03C8E">
        <w:rPr>
          <w:rFonts w:asciiTheme="minorHAnsi" w:hAnsiTheme="minorHAnsi" w:cstheme="minorHAnsi"/>
        </w:rPr>
        <w:t>in critical condition</w:t>
      </w:r>
      <w:r>
        <w:rPr>
          <w:rFonts w:asciiTheme="minorHAnsi" w:hAnsiTheme="minorHAnsi" w:cstheme="minorHAnsi"/>
        </w:rPr>
        <w:t>.  Two additional passen</w:t>
      </w:r>
      <w:r w:rsidR="00E03C8E">
        <w:rPr>
          <w:rFonts w:asciiTheme="minorHAnsi" w:hAnsiTheme="minorHAnsi" w:cstheme="minorHAnsi"/>
        </w:rPr>
        <w:t>gers, both 20 years of age</w:t>
      </w:r>
      <w:r>
        <w:rPr>
          <w:rFonts w:asciiTheme="minorHAnsi" w:hAnsiTheme="minorHAnsi" w:cstheme="minorHAnsi"/>
        </w:rPr>
        <w:t xml:space="preserve"> from Longview, were transported to St John Medical Center for treatment.  One was later transferred to Legacy Salmon Creek Medical center.  Both surviving passengers were upgraded from serious to moderate condition.</w:t>
      </w:r>
    </w:p>
    <w:p w:rsidR="00CE69B0" w:rsidRDefault="00CE69B0" w:rsidP="00CE69B0">
      <w:pPr>
        <w:rPr>
          <w:rFonts w:asciiTheme="minorHAnsi" w:hAnsiTheme="minorHAnsi" w:cstheme="minorHAnsi"/>
        </w:rPr>
      </w:pPr>
    </w:p>
    <w:p w:rsidR="00CE69B0" w:rsidRDefault="00CE69B0" w:rsidP="00CE69B0">
      <w:pPr>
        <w:rPr>
          <w:rFonts w:asciiTheme="minorHAnsi" w:hAnsiTheme="minorHAnsi" w:cstheme="minorHAnsi"/>
        </w:rPr>
      </w:pPr>
      <w:r>
        <w:rPr>
          <w:rFonts w:asciiTheme="minorHAnsi" w:hAnsiTheme="minorHAnsi" w:cstheme="minorHAnsi"/>
        </w:rPr>
        <w:t xml:space="preserve">Preliminary investigation </w:t>
      </w:r>
      <w:r w:rsidR="002423EE">
        <w:rPr>
          <w:rFonts w:asciiTheme="minorHAnsi" w:hAnsiTheme="minorHAnsi" w:cstheme="minorHAnsi"/>
        </w:rPr>
        <w:t>determined</w:t>
      </w:r>
      <w:r>
        <w:rPr>
          <w:rFonts w:asciiTheme="minorHAnsi" w:hAnsiTheme="minorHAnsi" w:cstheme="minorHAnsi"/>
        </w:rPr>
        <w:t xml:space="preserve"> the involved vehicle, a 2010 Scion </w:t>
      </w:r>
      <w:proofErr w:type="spellStart"/>
      <w:proofErr w:type="gramStart"/>
      <w:r>
        <w:rPr>
          <w:rFonts w:asciiTheme="minorHAnsi" w:hAnsiTheme="minorHAnsi" w:cstheme="minorHAnsi"/>
        </w:rPr>
        <w:t>tC</w:t>
      </w:r>
      <w:proofErr w:type="spellEnd"/>
      <w:proofErr w:type="gramEnd"/>
      <w:r>
        <w:rPr>
          <w:rFonts w:asciiTheme="minorHAnsi" w:hAnsiTheme="minorHAnsi" w:cstheme="minorHAnsi"/>
        </w:rPr>
        <w:t xml:space="preserve"> coupe, was traveling westbound on Pacific Way at a high rate of speed when i</w:t>
      </w:r>
      <w:r w:rsidR="00E03C8E">
        <w:rPr>
          <w:rFonts w:asciiTheme="minorHAnsi" w:hAnsiTheme="minorHAnsi" w:cstheme="minorHAnsi"/>
        </w:rPr>
        <w:t xml:space="preserve">t began to slide through a curve on wet pavement.  The vehicle crossed the oncoming lane and left the roadway.  As the vehicle left the roadway, it went airborne and impacted a large tree on the passenger side.  The impact caused significant intrusion into the vehicle and fatally injured two occupants.  </w:t>
      </w:r>
      <w:r w:rsidR="002423EE">
        <w:rPr>
          <w:rFonts w:asciiTheme="minorHAnsi" w:hAnsiTheme="minorHAnsi" w:cstheme="minorHAnsi"/>
        </w:rPr>
        <w:t xml:space="preserve">The driver and two </w:t>
      </w:r>
      <w:bookmarkStart w:id="0" w:name="_GoBack"/>
      <w:bookmarkEnd w:id="0"/>
      <w:r w:rsidR="002423EE">
        <w:rPr>
          <w:rFonts w:asciiTheme="minorHAnsi" w:hAnsiTheme="minorHAnsi" w:cstheme="minorHAnsi"/>
        </w:rPr>
        <w:t>passengers are expected to survive.</w:t>
      </w:r>
    </w:p>
    <w:p w:rsidR="002423EE" w:rsidRDefault="002423EE" w:rsidP="00CE69B0">
      <w:pPr>
        <w:rPr>
          <w:rFonts w:asciiTheme="minorHAnsi" w:hAnsiTheme="minorHAnsi" w:cstheme="minorHAnsi"/>
        </w:rPr>
      </w:pPr>
    </w:p>
    <w:p w:rsidR="002423EE" w:rsidRDefault="002423EE" w:rsidP="00CE69B0">
      <w:pPr>
        <w:rPr>
          <w:rFonts w:asciiTheme="minorHAnsi" w:hAnsiTheme="minorHAnsi" w:cstheme="minorHAnsi"/>
        </w:rPr>
      </w:pPr>
      <w:r>
        <w:rPr>
          <w:rFonts w:asciiTheme="minorHAnsi" w:hAnsiTheme="minorHAnsi" w:cstheme="minorHAnsi"/>
        </w:rPr>
        <w:t>Alcohol, marijuana use, and speed are believed to be factors in this collision.  The Sheriff’s Office investigation of this collision is ongoing.</w:t>
      </w:r>
    </w:p>
    <w:p w:rsidR="002423EE" w:rsidRDefault="002423EE" w:rsidP="00CE69B0">
      <w:pPr>
        <w:rPr>
          <w:rFonts w:asciiTheme="minorHAnsi" w:hAnsiTheme="minorHAnsi" w:cstheme="minorHAnsi"/>
        </w:rPr>
      </w:pPr>
    </w:p>
    <w:p w:rsidR="002423EE" w:rsidRDefault="002423EE" w:rsidP="00CE69B0">
      <w:pPr>
        <w:rPr>
          <w:rFonts w:asciiTheme="minorHAnsi" w:hAnsiTheme="minorHAnsi" w:cstheme="minorHAnsi"/>
        </w:rPr>
      </w:pPr>
    </w:p>
    <w:p w:rsidR="002423EE" w:rsidRDefault="002423EE" w:rsidP="00CE69B0">
      <w:pPr>
        <w:rPr>
          <w:rFonts w:asciiTheme="minorHAnsi" w:hAnsiTheme="minorHAnsi" w:cstheme="minorHAnsi"/>
        </w:rPr>
      </w:pPr>
    </w:p>
    <w:p w:rsidR="002423EE" w:rsidRDefault="002423EE" w:rsidP="00CE69B0">
      <w:pPr>
        <w:rPr>
          <w:rFonts w:asciiTheme="minorHAnsi" w:hAnsiTheme="minorHAnsi" w:cstheme="minorHAnsi"/>
        </w:rPr>
      </w:pPr>
      <w:r>
        <w:rPr>
          <w:rFonts w:asciiTheme="minorHAnsi" w:hAnsiTheme="minorHAnsi" w:cstheme="minorHAnsi"/>
        </w:rPr>
        <w:t>Troy Brightbill</w:t>
      </w:r>
    </w:p>
    <w:p w:rsidR="002423EE" w:rsidRDefault="002423EE" w:rsidP="00CE69B0">
      <w:pPr>
        <w:rPr>
          <w:rFonts w:asciiTheme="minorHAnsi" w:hAnsiTheme="minorHAnsi" w:cstheme="minorHAnsi"/>
        </w:rPr>
      </w:pPr>
      <w:r>
        <w:rPr>
          <w:rFonts w:asciiTheme="minorHAnsi" w:hAnsiTheme="minorHAnsi" w:cstheme="minorHAnsi"/>
        </w:rPr>
        <w:t>Chief Criminal Deputy</w:t>
      </w:r>
    </w:p>
    <w:p w:rsidR="002423EE" w:rsidRPr="00CE69B0" w:rsidRDefault="002423EE" w:rsidP="00CE69B0">
      <w:pPr>
        <w:rPr>
          <w:rFonts w:asciiTheme="minorHAnsi" w:hAnsiTheme="minorHAnsi" w:cstheme="minorHAnsi"/>
        </w:rPr>
      </w:pPr>
      <w:r>
        <w:rPr>
          <w:rFonts w:asciiTheme="minorHAnsi" w:hAnsiTheme="minorHAnsi" w:cstheme="minorHAnsi"/>
        </w:rPr>
        <w:t>Cowlitz County Sheriff’s Office</w:t>
      </w:r>
    </w:p>
    <w:p w:rsidR="00C92F26" w:rsidRDefault="00C92F26" w:rsidP="002440D2"/>
    <w:p w:rsidR="000C233E" w:rsidRDefault="000C233E" w:rsidP="002440D2"/>
    <w:p w:rsidR="000C233E" w:rsidRPr="000C233E" w:rsidRDefault="000C233E" w:rsidP="000C233E"/>
    <w:p w:rsidR="000C233E" w:rsidRPr="000C233E" w:rsidRDefault="000C233E" w:rsidP="000C233E"/>
    <w:p w:rsidR="000C233E" w:rsidRPr="000C233E" w:rsidRDefault="000C233E" w:rsidP="000C233E"/>
    <w:p w:rsidR="000C233E" w:rsidRPr="000C233E" w:rsidRDefault="000C233E" w:rsidP="000C233E"/>
    <w:p w:rsidR="000C233E" w:rsidRPr="000C233E" w:rsidRDefault="000C233E" w:rsidP="000C233E"/>
    <w:p w:rsidR="000C233E" w:rsidRPr="000C233E" w:rsidRDefault="000C233E" w:rsidP="000C233E"/>
    <w:p w:rsidR="000C233E" w:rsidRPr="000C233E" w:rsidRDefault="000C233E" w:rsidP="000C233E"/>
    <w:p w:rsidR="000C233E" w:rsidRPr="000C233E" w:rsidRDefault="00402947" w:rsidP="00402947">
      <w:pPr>
        <w:tabs>
          <w:tab w:val="left" w:pos="3315"/>
        </w:tabs>
      </w:pPr>
      <w:r>
        <w:tab/>
      </w:r>
    </w:p>
    <w:p w:rsidR="000C233E" w:rsidRPr="000C233E" w:rsidRDefault="000C233E" w:rsidP="000C233E"/>
    <w:p w:rsidR="000C233E" w:rsidRPr="000C233E" w:rsidRDefault="000C233E" w:rsidP="000C233E"/>
    <w:p w:rsidR="000C233E" w:rsidRPr="000C233E" w:rsidRDefault="000C233E" w:rsidP="000C233E"/>
    <w:p w:rsidR="000C233E" w:rsidRPr="000C233E" w:rsidRDefault="000C233E" w:rsidP="000C233E"/>
    <w:p w:rsidR="000C233E" w:rsidRPr="000C233E" w:rsidRDefault="000C233E" w:rsidP="000C233E"/>
    <w:p w:rsidR="000C233E" w:rsidRPr="000C233E" w:rsidRDefault="000C233E" w:rsidP="000C233E"/>
    <w:p w:rsidR="000C233E" w:rsidRDefault="000C233E" w:rsidP="000C233E"/>
    <w:p w:rsidR="000C233E" w:rsidRDefault="000C233E" w:rsidP="000C233E"/>
    <w:p w:rsidR="000C233E" w:rsidRDefault="000C233E" w:rsidP="000C233E"/>
    <w:p w:rsidR="0070492E" w:rsidRDefault="000C233E" w:rsidP="000C233E">
      <w:pPr>
        <w:tabs>
          <w:tab w:val="left" w:pos="3435"/>
        </w:tabs>
      </w:pPr>
      <w:r>
        <w:tab/>
      </w:r>
    </w:p>
    <w:p w:rsidR="0070492E" w:rsidRPr="0070492E" w:rsidRDefault="0070492E" w:rsidP="0070492E"/>
    <w:p w:rsidR="0070492E" w:rsidRPr="0070492E" w:rsidRDefault="0070492E" w:rsidP="0070492E"/>
    <w:p w:rsidR="0070492E" w:rsidRPr="0070492E" w:rsidRDefault="0070492E" w:rsidP="0070492E"/>
    <w:p w:rsidR="0070492E" w:rsidRPr="0070492E" w:rsidRDefault="0070492E" w:rsidP="0070492E"/>
    <w:p w:rsidR="0070492E" w:rsidRPr="0070492E" w:rsidRDefault="0070492E" w:rsidP="0070492E"/>
    <w:p w:rsidR="0070492E" w:rsidRPr="0070492E" w:rsidRDefault="0070492E" w:rsidP="0070492E"/>
    <w:p w:rsidR="0070492E" w:rsidRPr="0070492E" w:rsidRDefault="0070492E" w:rsidP="0070492E"/>
    <w:p w:rsidR="0070492E" w:rsidRPr="0070492E" w:rsidRDefault="0070492E" w:rsidP="0070492E"/>
    <w:p w:rsidR="0070492E" w:rsidRPr="0070492E" w:rsidRDefault="0070492E" w:rsidP="0070492E"/>
    <w:p w:rsidR="0070492E" w:rsidRPr="0070492E" w:rsidRDefault="0070492E" w:rsidP="0070492E"/>
    <w:p w:rsidR="0070492E" w:rsidRPr="0070492E" w:rsidRDefault="0070492E" w:rsidP="0070492E"/>
    <w:p w:rsidR="0070492E" w:rsidRPr="0070492E" w:rsidRDefault="0070492E" w:rsidP="0070492E"/>
    <w:p w:rsidR="0070492E" w:rsidRDefault="0070492E" w:rsidP="0070492E"/>
    <w:p w:rsidR="0070492E" w:rsidRDefault="0070492E" w:rsidP="0070492E"/>
    <w:p w:rsidR="007E57DD" w:rsidRPr="0070492E" w:rsidRDefault="0070492E" w:rsidP="0070492E">
      <w:pPr>
        <w:tabs>
          <w:tab w:val="left" w:pos="4836"/>
        </w:tabs>
      </w:pPr>
      <w:r>
        <w:tab/>
      </w:r>
    </w:p>
    <w:sectPr w:rsidR="007E57DD" w:rsidRPr="0070492E" w:rsidSect="000C233E">
      <w:headerReference w:type="default" r:id="rId6"/>
      <w:footerReference w:type="default" r:id="rId7"/>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B0" w:rsidRDefault="00CE69B0">
      <w:r>
        <w:separator/>
      </w:r>
    </w:p>
  </w:endnote>
  <w:endnote w:type="continuationSeparator" w:id="0">
    <w:p w:rsidR="00CE69B0" w:rsidRDefault="00CE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84" w:rsidRDefault="00605CF5">
    <w:pPr>
      <w:pStyle w:val="Footer"/>
    </w:pPr>
    <w:r>
      <w:rPr>
        <w:noProof/>
      </w:rPr>
      <mc:AlternateContent>
        <mc:Choice Requires="wps">
          <w:drawing>
            <wp:anchor distT="45720" distB="45720" distL="114300" distR="114300" simplePos="0" relativeHeight="251666432" behindDoc="0" locked="0" layoutInCell="1" allowOverlap="1" wp14:anchorId="1F943DE3" wp14:editId="1516FF97">
              <wp:simplePos x="0" y="0"/>
              <wp:positionH relativeFrom="column">
                <wp:posOffset>-723900</wp:posOffset>
              </wp:positionH>
              <wp:positionV relativeFrom="paragraph">
                <wp:posOffset>-335280</wp:posOffset>
              </wp:positionV>
              <wp:extent cx="6962775" cy="9239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3925"/>
                      </a:xfrm>
                      <a:prstGeom prst="rect">
                        <a:avLst/>
                      </a:prstGeom>
                      <a:solidFill>
                        <a:srgbClr val="FFFFFF"/>
                      </a:solidFill>
                      <a:ln w="3175">
                        <a:noFill/>
                        <a:miter lim="800000"/>
                        <a:headEnd/>
                        <a:tailEnd/>
                      </a:ln>
                    </wps:spPr>
                    <wps:txbx>
                      <w:txbxContent>
                        <w:p w:rsidR="004E3B14" w:rsidRDefault="00E3354D"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1"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43DE3" id="_x0000_t202" coordsize="21600,21600" o:spt="202" path="m,l,21600r21600,l21600,xe">
              <v:stroke joinstyle="miter"/>
              <v:path gradientshapeok="t" o:connecttype="rect"/>
            </v:shapetype>
            <v:shape id="_x0000_s1029" type="#_x0000_t202" style="position:absolute;margin-left:-57pt;margin-top:-26.4pt;width:548.2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n5IgIAACI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" stroked="f" strokeweight=".25pt">
              <v:textbox>
                <w:txbxContent>
                  <w:p w:rsidR="004E3B14" w:rsidRDefault="00E3354D"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2"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B0" w:rsidRDefault="00CE69B0">
      <w:r>
        <w:separator/>
      </w:r>
    </w:p>
  </w:footnote>
  <w:footnote w:type="continuationSeparator" w:id="0">
    <w:p w:rsidR="00CE69B0" w:rsidRDefault="00CE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F6" w:rsidRDefault="00402947" w:rsidP="00A300F6">
    <w:pPr>
      <w:rPr>
        <w:rFonts w:ascii="Trebuchet MS" w:hAnsi="Trebuchet MS"/>
        <w:color w:val="006600"/>
        <w:sz w:val="22"/>
        <w:szCs w:val="22"/>
      </w:rPr>
    </w:pPr>
    <w:r>
      <w:rPr>
        <w:noProof/>
      </w:rPr>
      <w:drawing>
        <wp:anchor distT="0" distB="0" distL="114300" distR="114300" simplePos="0" relativeHeight="251662336" behindDoc="1" locked="0" layoutInCell="1" allowOverlap="1" wp14:anchorId="6E00A1AF" wp14:editId="29479D01">
          <wp:simplePos x="0" y="0"/>
          <wp:positionH relativeFrom="column">
            <wp:posOffset>2124075</wp:posOffset>
          </wp:positionH>
          <wp:positionV relativeFrom="paragraph">
            <wp:posOffset>-367826</wp:posOffset>
          </wp:positionV>
          <wp:extent cx="1209675" cy="1202055"/>
          <wp:effectExtent l="0" t="0" r="9525" b="0"/>
          <wp:wrapThrough wrapText="bothSides">
            <wp:wrapPolygon edited="0">
              <wp:start x="0" y="0"/>
              <wp:lineTo x="0" y="21223"/>
              <wp:lineTo x="21430" y="21223"/>
              <wp:lineTo x="21430" y="0"/>
              <wp:lineTo x="0" y="0"/>
            </wp:wrapPolygon>
          </wp:wrapThrough>
          <wp:docPr id="8" name="Picture 0" descr="JPG COWLITZ COUNTY SHERIFF'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 COWLITZ COUNTY SHERIFF'S BAD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69" t="28826" r="15385" b="25765"/>
                  <a:stretch/>
                </pic:blipFill>
                <pic:spPr bwMode="auto">
                  <a:xfrm>
                    <a:off x="0" y="0"/>
                    <a:ext cx="120967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B14">
      <w:rPr>
        <w:noProof/>
      </w:rPr>
      <mc:AlternateContent>
        <mc:Choice Requires="wps">
          <w:drawing>
            <wp:anchor distT="0" distB="0" distL="114300" distR="114300" simplePos="0" relativeHeight="251659264" behindDoc="0" locked="0" layoutInCell="1" allowOverlap="1" wp14:anchorId="3B5EEE87" wp14:editId="43F18F9A">
              <wp:simplePos x="0" y="0"/>
              <wp:positionH relativeFrom="column">
                <wp:posOffset>-723900</wp:posOffset>
              </wp:positionH>
              <wp:positionV relativeFrom="paragraph">
                <wp:posOffset>-123825</wp:posOffset>
              </wp:positionV>
              <wp:extent cx="6905625" cy="1733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E3354D"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5"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EEE87" id="_x0000_t202" coordsize="21600,21600" o:spt="202" path="m,l,21600r21600,l21600,xe">
              <v:stroke joinstyle="miter"/>
              <v:path gradientshapeok="t" o:connecttype="rect"/>
            </v:shapetype>
            <v:shape id="Text Box 3" o:spid="_x0000_s1026" type="#_x0000_t202" style="position:absolute;margin-left:-57pt;margin-top:-9.75pt;width:543.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S+hQIAABA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" stroked="f">
              <v:textbo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E3354D"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5" style="width:0;height:1.5pt" o:hralign="center" o:hrstd="t" o:hr="t" fillcolor="#a0a0a0" stroked="f"/>
                      </w:pict>
                    </w:r>
                  </w:p>
                </w:txbxContent>
              </v:textbox>
            </v:shape>
          </w:pict>
        </mc:Fallback>
      </mc:AlternateContent>
    </w:r>
  </w:p>
  <w:p w:rsidR="00A300F6" w:rsidRDefault="00A300F6" w:rsidP="00A300F6">
    <w:pPr>
      <w:rPr>
        <w:rFonts w:ascii="Trebuchet MS" w:hAnsi="Trebuchet MS"/>
        <w:color w:val="006600"/>
        <w:sz w:val="22"/>
        <w:szCs w:val="22"/>
      </w:rPr>
    </w:pPr>
  </w:p>
  <w:p w:rsidR="00A300F6" w:rsidRDefault="0070492E">
    <w:pPr>
      <w:pStyle w:val="Header"/>
    </w:pPr>
    <w:r>
      <w:rPr>
        <w:noProof/>
      </w:rPr>
      <mc:AlternateContent>
        <mc:Choice Requires="wps">
          <w:drawing>
            <wp:anchor distT="45720" distB="45720" distL="114300" distR="114300" simplePos="0" relativeHeight="251664384" behindDoc="0" locked="0" layoutInCell="1" allowOverlap="1" wp14:anchorId="5D866CD0" wp14:editId="09094022">
              <wp:simplePos x="0" y="0"/>
              <wp:positionH relativeFrom="margin">
                <wp:align>left</wp:align>
              </wp:positionH>
              <wp:positionV relativeFrom="paragraph">
                <wp:posOffset>692150</wp:posOffset>
              </wp:positionV>
              <wp:extent cx="5479415" cy="2317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31775"/>
                      </a:xfrm>
                      <a:prstGeom prst="rect">
                        <a:avLst/>
                      </a:prstGeom>
                      <a:solidFill>
                        <a:srgbClr val="FFFFFF"/>
                      </a:solidFill>
                      <a:ln w="3175">
                        <a:noFill/>
                        <a:miter lim="800000"/>
                        <a:headEnd/>
                        <a:tailEnd/>
                      </a:ln>
                    </wps:spPr>
                    <wps:txb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66CD0" id="Text Box 2" o:spid="_x0000_s1027" type="#_x0000_t202" style="position:absolute;margin-left:0;margin-top:54.5pt;width:431.45pt;height:1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" stroked="f" strokeweight=".25pt">
              <v:textbo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v:textbox>
              <w10:wrap type="square" anchorx="margin"/>
            </v:shape>
          </w:pict>
        </mc:Fallback>
      </mc:AlternateContent>
    </w:r>
    <w:r w:rsidR="00952441" w:rsidRPr="00402947">
      <w:rPr>
        <w:rFonts w:ascii="Trebuchet MS" w:hAnsi="Trebuchet MS"/>
        <w:noProof/>
        <w:color w:val="006600"/>
        <w:sz w:val="22"/>
        <w:szCs w:val="22"/>
      </w:rPr>
      <mc:AlternateContent>
        <mc:Choice Requires="wps">
          <w:drawing>
            <wp:anchor distT="45720" distB="45720" distL="114300" distR="114300" simplePos="0" relativeHeight="251668480" behindDoc="0" locked="0" layoutInCell="1" allowOverlap="1" wp14:anchorId="3C7E62EC" wp14:editId="57A5C595">
              <wp:simplePos x="0" y="0"/>
              <wp:positionH relativeFrom="column">
                <wp:posOffset>2821305</wp:posOffset>
              </wp:positionH>
              <wp:positionV relativeFrom="paragraph">
                <wp:posOffset>192566</wp:posOffset>
              </wp:positionV>
              <wp:extent cx="809625" cy="204470"/>
              <wp:effectExtent l="0" t="0" r="952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4470"/>
                      </a:xfrm>
                      <a:prstGeom prst="rect">
                        <a:avLst/>
                      </a:prstGeom>
                      <a:solidFill>
                        <a:srgbClr val="FFFFFF"/>
                      </a:solidFill>
                      <a:ln w="9525">
                        <a:noFill/>
                        <a:miter lim="800000"/>
                        <a:headEnd/>
                        <a:tailEnd/>
                      </a:ln>
                    </wps:spPr>
                    <wps:txb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62EC" id="_x0000_s1028" type="#_x0000_t202" style="position:absolute;margin-left:222.15pt;margin-top:15.15pt;width:63.75pt;height: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" stroked="f">
              <v:textbo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B0"/>
    <w:rsid w:val="00012310"/>
    <w:rsid w:val="00032205"/>
    <w:rsid w:val="00076AAA"/>
    <w:rsid w:val="00094E10"/>
    <w:rsid w:val="000B5946"/>
    <w:rsid w:val="000C233E"/>
    <w:rsid w:val="000E6427"/>
    <w:rsid w:val="000F2C79"/>
    <w:rsid w:val="000F4282"/>
    <w:rsid w:val="00137FBD"/>
    <w:rsid w:val="00153A64"/>
    <w:rsid w:val="001566B5"/>
    <w:rsid w:val="001A5ED0"/>
    <w:rsid w:val="001C0813"/>
    <w:rsid w:val="001E079F"/>
    <w:rsid w:val="001F4257"/>
    <w:rsid w:val="002423EE"/>
    <w:rsid w:val="00244043"/>
    <w:rsid w:val="002440D2"/>
    <w:rsid w:val="0028306A"/>
    <w:rsid w:val="002F37A9"/>
    <w:rsid w:val="0031152B"/>
    <w:rsid w:val="003368CC"/>
    <w:rsid w:val="00343C73"/>
    <w:rsid w:val="00355E3A"/>
    <w:rsid w:val="00357D3D"/>
    <w:rsid w:val="003E2800"/>
    <w:rsid w:val="003E31DF"/>
    <w:rsid w:val="00402947"/>
    <w:rsid w:val="00480280"/>
    <w:rsid w:val="00483C2D"/>
    <w:rsid w:val="004B5FCB"/>
    <w:rsid w:val="004C5BE1"/>
    <w:rsid w:val="004C7F4D"/>
    <w:rsid w:val="004E073D"/>
    <w:rsid w:val="004E3B14"/>
    <w:rsid w:val="005013B8"/>
    <w:rsid w:val="00561111"/>
    <w:rsid w:val="00581675"/>
    <w:rsid w:val="005B0A4A"/>
    <w:rsid w:val="005B504A"/>
    <w:rsid w:val="00605CF5"/>
    <w:rsid w:val="00641ADD"/>
    <w:rsid w:val="00654C8A"/>
    <w:rsid w:val="00684B2C"/>
    <w:rsid w:val="00685B26"/>
    <w:rsid w:val="00691F3B"/>
    <w:rsid w:val="006C3D00"/>
    <w:rsid w:val="006D1FA0"/>
    <w:rsid w:val="006F10DC"/>
    <w:rsid w:val="0070492E"/>
    <w:rsid w:val="00706333"/>
    <w:rsid w:val="0071794C"/>
    <w:rsid w:val="0074230E"/>
    <w:rsid w:val="007A327B"/>
    <w:rsid w:val="007A63B0"/>
    <w:rsid w:val="007B2828"/>
    <w:rsid w:val="007D767A"/>
    <w:rsid w:val="007E57DD"/>
    <w:rsid w:val="00862F21"/>
    <w:rsid w:val="00885F56"/>
    <w:rsid w:val="00906DF6"/>
    <w:rsid w:val="00906E50"/>
    <w:rsid w:val="00907CA9"/>
    <w:rsid w:val="00945F5B"/>
    <w:rsid w:val="0094796D"/>
    <w:rsid w:val="00952441"/>
    <w:rsid w:val="00953CEF"/>
    <w:rsid w:val="00964095"/>
    <w:rsid w:val="00965A4E"/>
    <w:rsid w:val="009B3C01"/>
    <w:rsid w:val="00A15108"/>
    <w:rsid w:val="00A300F6"/>
    <w:rsid w:val="00AA4185"/>
    <w:rsid w:val="00AB1BF6"/>
    <w:rsid w:val="00AD3989"/>
    <w:rsid w:val="00AD7A23"/>
    <w:rsid w:val="00AE158C"/>
    <w:rsid w:val="00B06BB3"/>
    <w:rsid w:val="00B37FC4"/>
    <w:rsid w:val="00B67D65"/>
    <w:rsid w:val="00B94438"/>
    <w:rsid w:val="00BF0A57"/>
    <w:rsid w:val="00C10189"/>
    <w:rsid w:val="00C303F9"/>
    <w:rsid w:val="00C47873"/>
    <w:rsid w:val="00C92F26"/>
    <w:rsid w:val="00CA356F"/>
    <w:rsid w:val="00CE5268"/>
    <w:rsid w:val="00CE69B0"/>
    <w:rsid w:val="00CE6AE1"/>
    <w:rsid w:val="00D277A7"/>
    <w:rsid w:val="00D75F2D"/>
    <w:rsid w:val="00D97A84"/>
    <w:rsid w:val="00DC6F90"/>
    <w:rsid w:val="00DE2380"/>
    <w:rsid w:val="00E03C8E"/>
    <w:rsid w:val="00E070FC"/>
    <w:rsid w:val="00E135CD"/>
    <w:rsid w:val="00E3354D"/>
    <w:rsid w:val="00E710A3"/>
    <w:rsid w:val="00E71C5C"/>
    <w:rsid w:val="00E80C10"/>
    <w:rsid w:val="00E92D1A"/>
    <w:rsid w:val="00EE0A4F"/>
    <w:rsid w:val="00F21C29"/>
    <w:rsid w:val="00F27B09"/>
    <w:rsid w:val="00F645BA"/>
    <w:rsid w:val="00FB1E3A"/>
    <w:rsid w:val="00FC4FB9"/>
    <w:rsid w:val="00FE3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00AE54-3DA8-41D8-8341-BCAF17B0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1"/>
    <w:rPr>
      <w:sz w:val="24"/>
      <w:szCs w:val="24"/>
    </w:rPr>
  </w:style>
  <w:style w:type="paragraph" w:styleId="Heading1">
    <w:name w:val="heading 1"/>
    <w:basedOn w:val="Normal"/>
    <w:next w:val="Normal"/>
    <w:qFormat/>
    <w:rsid w:val="000E6427"/>
    <w:pPr>
      <w:keepNext/>
      <w:outlineLvl w:val="0"/>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427"/>
    <w:rPr>
      <w:color w:val="0000FF"/>
      <w:u w:val="single"/>
    </w:rPr>
  </w:style>
  <w:style w:type="paragraph" w:styleId="Footer">
    <w:name w:val="footer"/>
    <w:basedOn w:val="Normal"/>
    <w:link w:val="FooterChar"/>
    <w:uiPriority w:val="99"/>
    <w:locked/>
    <w:rsid w:val="00953CEF"/>
    <w:pPr>
      <w:tabs>
        <w:tab w:val="center" w:pos="4320"/>
        <w:tab w:val="right" w:pos="8640"/>
      </w:tabs>
    </w:pPr>
    <w:rPr>
      <w:rFonts w:ascii="Arial" w:hAnsi="Arial" w:cs="Arial"/>
    </w:rPr>
  </w:style>
  <w:style w:type="paragraph" w:styleId="Header">
    <w:name w:val="header"/>
    <w:basedOn w:val="Normal"/>
    <w:locked/>
    <w:rsid w:val="00AB1BF6"/>
    <w:pPr>
      <w:tabs>
        <w:tab w:val="center" w:pos="4320"/>
        <w:tab w:val="right" w:pos="8640"/>
      </w:tabs>
    </w:pPr>
  </w:style>
  <w:style w:type="paragraph" w:styleId="BalloonText">
    <w:name w:val="Balloon Text"/>
    <w:basedOn w:val="Normal"/>
    <w:semiHidden/>
    <w:rsid w:val="00AB1BF6"/>
    <w:rPr>
      <w:rFonts w:ascii="Tahoma" w:hAnsi="Tahoma" w:cs="Tahoma"/>
      <w:sz w:val="16"/>
      <w:szCs w:val="16"/>
    </w:rPr>
  </w:style>
  <w:style w:type="character" w:customStyle="1" w:styleId="FooterChar">
    <w:name w:val="Footer Char"/>
    <w:basedOn w:val="DefaultParagraphFont"/>
    <w:link w:val="Footer"/>
    <w:uiPriority w:val="99"/>
    <w:rsid w:val="00C92F2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cowlitz.wa.us/sheriff" TargetMode="External"/><Relationship Id="rId1" Type="http://schemas.openxmlformats.org/officeDocument/2006/relationships/hyperlink" Target="http://www.co.cowlitz.wa.us/sher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O-Shared\FORMS\LETTERHEAD\LETTERHEAD%20AU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AUG2019</Template>
  <TotalTime>83</TotalTime>
  <Pages>2</Pages>
  <Words>270</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1772</CharactersWithSpaces>
  <SharedDoc>false</SharedDoc>
  <HLinks>
    <vt:vector size="12" baseType="variant">
      <vt:variant>
        <vt:i4>4390996</vt:i4>
      </vt:variant>
      <vt:variant>
        <vt:i4>0</vt:i4>
      </vt:variant>
      <vt:variant>
        <vt:i4>0</vt:i4>
      </vt:variant>
      <vt:variant>
        <vt:i4>5</vt:i4>
      </vt:variant>
      <vt:variant>
        <vt:lpwstr>http://www.cowlitzcrimestoppers.com/</vt:lpwstr>
      </vt:variant>
      <vt:variant>
        <vt:lpwstr/>
      </vt:variant>
      <vt:variant>
        <vt:i4>8060999</vt:i4>
      </vt:variant>
      <vt:variant>
        <vt:i4>0</vt:i4>
      </vt:variant>
      <vt:variant>
        <vt:i4>0</vt:i4>
      </vt:variant>
      <vt:variant>
        <vt:i4>5</vt:i4>
      </vt:variant>
      <vt:variant>
        <vt:lpwstr>mailto:sheriff@co.cowlitz.wa.us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Brightbill, Troy</dc:creator>
  <cp:lastModifiedBy>Brightbill, Troy</cp:lastModifiedBy>
  <cp:revision>2</cp:revision>
  <cp:lastPrinted>2018-11-23T22:24:00Z</cp:lastPrinted>
  <dcterms:created xsi:type="dcterms:W3CDTF">2022-05-09T16:04:00Z</dcterms:created>
  <dcterms:modified xsi:type="dcterms:W3CDTF">2022-05-09T17:27:00Z</dcterms:modified>
</cp:coreProperties>
</file>