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4E7F" w14:textId="6ADADC49" w:rsidR="003253EF" w:rsidRDefault="00756FF4" w:rsidP="00E06C66">
      <w:pPr>
        <w:jc w:val="center"/>
        <w:rPr>
          <w:rFonts w:ascii="Times New Roman" w:hAnsi="Times New Roman" w:cs="Times New Roman"/>
          <w:b/>
          <w:bCs/>
          <w:sz w:val="24"/>
        </w:rPr>
      </w:pPr>
      <w:r>
        <w:rPr>
          <w:rFonts w:ascii="Times New Roman" w:hAnsi="Times New Roman" w:cs="Times New Roman"/>
          <w:b/>
          <w:bCs/>
          <w:noProof/>
          <w:sz w:val="24"/>
        </w:rPr>
        <w:drawing>
          <wp:anchor distT="0" distB="0" distL="114300" distR="114300" simplePos="0" relativeHeight="251658241" behindDoc="0" locked="0" layoutInCell="1" allowOverlap="1" wp14:anchorId="3544AFC8" wp14:editId="2C8FD654">
            <wp:simplePos x="0" y="0"/>
            <wp:positionH relativeFrom="margin">
              <wp:posOffset>-85725</wp:posOffset>
            </wp:positionH>
            <wp:positionV relativeFrom="paragraph">
              <wp:posOffset>-227965</wp:posOffset>
            </wp:positionV>
            <wp:extent cx="173509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35095" cy="676275"/>
                    </a:xfrm>
                    <a:prstGeom prst="rect">
                      <a:avLst/>
                    </a:prstGeom>
                  </pic:spPr>
                </pic:pic>
              </a:graphicData>
            </a:graphic>
            <wp14:sizeRelH relativeFrom="page">
              <wp14:pctWidth>0</wp14:pctWidth>
            </wp14:sizeRelH>
            <wp14:sizeRelV relativeFrom="page">
              <wp14:pctHeight>0</wp14:pctHeight>
            </wp14:sizeRelV>
          </wp:anchor>
        </w:drawing>
      </w:r>
      <w:r w:rsidR="002C6A6B">
        <w:rPr>
          <w:rFonts w:ascii="Times New Roman" w:hAnsi="Times New Roman" w:cs="Times New Roman"/>
          <w:b/>
          <w:bCs/>
          <w:noProof/>
          <w:sz w:val="24"/>
        </w:rPr>
        <w:drawing>
          <wp:anchor distT="0" distB="0" distL="114300" distR="114300" simplePos="0" relativeHeight="251658240" behindDoc="0" locked="0" layoutInCell="1" allowOverlap="1" wp14:anchorId="35507BCA" wp14:editId="251E1D46">
            <wp:simplePos x="0" y="0"/>
            <wp:positionH relativeFrom="margin">
              <wp:posOffset>4396740</wp:posOffset>
            </wp:positionH>
            <wp:positionV relativeFrom="paragraph">
              <wp:posOffset>-181610</wp:posOffset>
            </wp:positionV>
            <wp:extent cx="1503680" cy="58420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503680" cy="584200"/>
                    </a:xfrm>
                    <a:prstGeom prst="rect">
                      <a:avLst/>
                    </a:prstGeom>
                  </pic:spPr>
                </pic:pic>
              </a:graphicData>
            </a:graphic>
            <wp14:sizeRelH relativeFrom="page">
              <wp14:pctWidth>0</wp14:pctWidth>
            </wp14:sizeRelH>
            <wp14:sizeRelV relativeFrom="page">
              <wp14:pctHeight>0</wp14:pctHeight>
            </wp14:sizeRelV>
          </wp:anchor>
        </w:drawing>
      </w:r>
      <w:r w:rsidR="00991FDB">
        <w:rPr>
          <w:rFonts w:ascii="Times New Roman" w:hAnsi="Times New Roman" w:cs="Times New Roman"/>
          <w:b/>
          <w:bCs/>
          <w:noProof/>
          <w:sz w:val="24"/>
        </w:rPr>
        <w:drawing>
          <wp:anchor distT="0" distB="0" distL="114300" distR="114300" simplePos="0" relativeHeight="251658242" behindDoc="0" locked="0" layoutInCell="1" allowOverlap="1" wp14:anchorId="043AF427" wp14:editId="26FA1184">
            <wp:simplePos x="0" y="0"/>
            <wp:positionH relativeFrom="margin">
              <wp:posOffset>2283460</wp:posOffset>
            </wp:positionH>
            <wp:positionV relativeFrom="paragraph">
              <wp:posOffset>-374015</wp:posOffset>
            </wp:positionV>
            <wp:extent cx="1376680" cy="9607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6680" cy="960755"/>
                    </a:xfrm>
                    <a:prstGeom prst="rect">
                      <a:avLst/>
                    </a:prstGeom>
                  </pic:spPr>
                </pic:pic>
              </a:graphicData>
            </a:graphic>
            <wp14:sizeRelH relativeFrom="page">
              <wp14:pctWidth>0</wp14:pctWidth>
            </wp14:sizeRelH>
            <wp14:sizeRelV relativeFrom="page">
              <wp14:pctHeight>0</wp14:pctHeight>
            </wp14:sizeRelV>
          </wp:anchor>
        </w:drawing>
      </w:r>
    </w:p>
    <w:p w14:paraId="71215BC2" w14:textId="4522AD12" w:rsidR="00235D3C" w:rsidRDefault="00235D3C" w:rsidP="00E06C66">
      <w:pPr>
        <w:jc w:val="center"/>
        <w:rPr>
          <w:rFonts w:ascii="Times New Roman" w:hAnsi="Times New Roman" w:cs="Times New Roman"/>
          <w:b/>
          <w:bCs/>
          <w:sz w:val="32"/>
        </w:rPr>
      </w:pPr>
    </w:p>
    <w:p w14:paraId="60814CA7" w14:textId="41A430D7" w:rsidR="00C82601" w:rsidRDefault="00C82601" w:rsidP="00E06C66">
      <w:pPr>
        <w:jc w:val="center"/>
        <w:rPr>
          <w:rFonts w:ascii="Times New Roman" w:hAnsi="Times New Roman" w:cs="Times New Roman"/>
          <w:b/>
          <w:bCs/>
          <w:sz w:val="32"/>
        </w:rPr>
      </w:pPr>
    </w:p>
    <w:p w14:paraId="0686D01C" w14:textId="6F37D5A7" w:rsidR="00C82601" w:rsidRPr="00272D9D" w:rsidRDefault="00C82601" w:rsidP="00E06C66">
      <w:pPr>
        <w:jc w:val="center"/>
        <w:rPr>
          <w:rFonts w:ascii="Times New Roman" w:hAnsi="Times New Roman" w:cs="Times New Roman"/>
          <w:b/>
          <w:bCs/>
          <w:sz w:val="4"/>
        </w:rPr>
      </w:pPr>
    </w:p>
    <w:p w14:paraId="732D52B9" w14:textId="1FC9851A" w:rsidR="00D33823" w:rsidRPr="00336945" w:rsidRDefault="00D33823" w:rsidP="00C34191">
      <w:pPr>
        <w:jc w:val="center"/>
        <w:rPr>
          <w:rFonts w:ascii="Times New Roman" w:hAnsi="Times New Roman" w:cs="Times New Roman"/>
          <w:sz w:val="40"/>
        </w:rPr>
      </w:pPr>
      <w:r w:rsidRPr="00336945">
        <w:rPr>
          <w:rFonts w:ascii="Times New Roman" w:hAnsi="Times New Roman" w:cs="Times New Roman"/>
          <w:b/>
          <w:bCs/>
          <w:sz w:val="40"/>
        </w:rPr>
        <w:t xml:space="preserve">Media </w:t>
      </w:r>
      <w:r w:rsidR="00E06C66" w:rsidRPr="00336945">
        <w:rPr>
          <w:rFonts w:ascii="Times New Roman" w:hAnsi="Times New Roman" w:cs="Times New Roman"/>
          <w:b/>
          <w:bCs/>
          <w:sz w:val="40"/>
        </w:rPr>
        <w:t>Alert</w:t>
      </w:r>
    </w:p>
    <w:p w14:paraId="2CCB7553" w14:textId="2BEF8E01" w:rsidR="00D33823" w:rsidRPr="00E06C66" w:rsidRDefault="00D33823" w:rsidP="00D33823">
      <w:pPr>
        <w:rPr>
          <w:rFonts w:ascii="Times New Roman" w:hAnsi="Times New Roman" w:cs="Times New Roman"/>
          <w:b/>
          <w:bCs/>
          <w:sz w:val="24"/>
        </w:rPr>
      </w:pPr>
    </w:p>
    <w:p w14:paraId="6548CE2C" w14:textId="46C5B105" w:rsidR="00F9377E" w:rsidRDefault="003E061E" w:rsidP="00676A2F">
      <w:pPr>
        <w:jc w:val="center"/>
        <w:rPr>
          <w:rFonts w:ascii="Times New Roman" w:hAnsi="Times New Roman" w:cs="Times New Roman"/>
          <w:b/>
          <w:bCs/>
          <w:sz w:val="28"/>
          <w:szCs w:val="28"/>
        </w:rPr>
      </w:pPr>
      <w:r>
        <w:rPr>
          <w:rFonts w:ascii="Times New Roman" w:hAnsi="Times New Roman" w:cs="Times New Roman"/>
          <w:b/>
          <w:bCs/>
          <w:sz w:val="28"/>
          <w:szCs w:val="28"/>
        </w:rPr>
        <w:t>Chemeketa</w:t>
      </w:r>
      <w:r w:rsidR="00F9377E">
        <w:rPr>
          <w:rFonts w:ascii="Times New Roman" w:hAnsi="Times New Roman" w:cs="Times New Roman"/>
          <w:b/>
          <w:bCs/>
          <w:sz w:val="28"/>
          <w:szCs w:val="28"/>
        </w:rPr>
        <w:t xml:space="preserve"> Community </w:t>
      </w:r>
      <w:r w:rsidR="006F548D">
        <w:rPr>
          <w:rFonts w:ascii="Times New Roman" w:hAnsi="Times New Roman" w:cs="Times New Roman"/>
          <w:b/>
          <w:bCs/>
          <w:sz w:val="28"/>
          <w:szCs w:val="28"/>
        </w:rPr>
        <w:t>College</w:t>
      </w:r>
      <w:r w:rsidR="00BB7850">
        <w:rPr>
          <w:rFonts w:ascii="Times New Roman" w:hAnsi="Times New Roman" w:cs="Times New Roman"/>
          <w:b/>
          <w:bCs/>
          <w:sz w:val="28"/>
          <w:szCs w:val="28"/>
        </w:rPr>
        <w:t xml:space="preserve"> to Hold Open House for Launch</w:t>
      </w:r>
    </w:p>
    <w:p w14:paraId="45F00425" w14:textId="351A613A" w:rsidR="00336945" w:rsidRPr="00336945" w:rsidRDefault="00BB7850" w:rsidP="00F9377E">
      <w:pPr>
        <w:jc w:val="center"/>
        <w:rPr>
          <w:rFonts w:ascii="Times New Roman" w:hAnsi="Times New Roman" w:cs="Times New Roman"/>
          <w:b/>
          <w:bCs/>
          <w:sz w:val="28"/>
          <w:szCs w:val="28"/>
        </w:rPr>
      </w:pPr>
      <w:r>
        <w:rPr>
          <w:rFonts w:ascii="Times New Roman" w:hAnsi="Times New Roman" w:cs="Times New Roman"/>
          <w:b/>
          <w:bCs/>
          <w:sz w:val="28"/>
          <w:szCs w:val="28"/>
        </w:rPr>
        <w:t xml:space="preserve">of New Kubota Tech </w:t>
      </w:r>
      <w:r w:rsidR="001D6E37">
        <w:rPr>
          <w:rFonts w:ascii="Times New Roman" w:hAnsi="Times New Roman" w:cs="Times New Roman"/>
          <w:b/>
          <w:bCs/>
          <w:sz w:val="28"/>
          <w:szCs w:val="28"/>
        </w:rPr>
        <w:t>Partnership</w:t>
      </w:r>
    </w:p>
    <w:p w14:paraId="2C3D780D" w14:textId="18E73F8F" w:rsidR="00336945" w:rsidRPr="00272D9D" w:rsidRDefault="00336945" w:rsidP="00235D3C">
      <w:pPr>
        <w:jc w:val="center"/>
        <w:rPr>
          <w:rFonts w:ascii="Times New Roman" w:hAnsi="Times New Roman" w:cs="Times New Roman"/>
          <w:b/>
          <w:bCs/>
          <w:sz w:val="18"/>
          <w:szCs w:val="28"/>
        </w:rPr>
      </w:pPr>
    </w:p>
    <w:p w14:paraId="79174C96" w14:textId="5F9322D6" w:rsidR="000D24D9" w:rsidRDefault="006A43D8" w:rsidP="00235D3C">
      <w:pPr>
        <w:jc w:val="center"/>
        <w:rPr>
          <w:rFonts w:ascii="Times New Roman" w:hAnsi="Times New Roman" w:cs="Times New Roman"/>
          <w:bCs/>
          <w:i/>
          <w:sz w:val="24"/>
          <w:szCs w:val="28"/>
        </w:rPr>
      </w:pPr>
      <w:r>
        <w:rPr>
          <w:rFonts w:ascii="Times New Roman" w:hAnsi="Times New Roman" w:cs="Times New Roman"/>
          <w:bCs/>
          <w:i/>
          <w:sz w:val="24"/>
          <w:szCs w:val="28"/>
        </w:rPr>
        <w:t xml:space="preserve">Open House to Showcase New </w:t>
      </w:r>
      <w:r w:rsidR="001D6E37">
        <w:rPr>
          <w:rFonts w:ascii="Times New Roman" w:hAnsi="Times New Roman" w:cs="Times New Roman"/>
          <w:bCs/>
          <w:i/>
          <w:sz w:val="24"/>
          <w:szCs w:val="28"/>
        </w:rPr>
        <w:t>Partnership</w:t>
      </w:r>
      <w:r>
        <w:rPr>
          <w:rFonts w:ascii="Times New Roman" w:hAnsi="Times New Roman" w:cs="Times New Roman"/>
          <w:bCs/>
          <w:i/>
          <w:sz w:val="24"/>
          <w:szCs w:val="28"/>
        </w:rPr>
        <w:t xml:space="preserve"> and Provide Prospective Students </w:t>
      </w:r>
    </w:p>
    <w:p w14:paraId="5E475BBD" w14:textId="24D3E25C" w:rsidR="00D33823" w:rsidRPr="00272D9D" w:rsidRDefault="006A43D8" w:rsidP="00235D3C">
      <w:pPr>
        <w:jc w:val="center"/>
        <w:rPr>
          <w:rFonts w:ascii="Times New Roman" w:hAnsi="Times New Roman" w:cs="Times New Roman"/>
          <w:bCs/>
          <w:i/>
          <w:sz w:val="24"/>
          <w:szCs w:val="28"/>
        </w:rPr>
      </w:pPr>
      <w:r>
        <w:rPr>
          <w:rFonts w:ascii="Times New Roman" w:hAnsi="Times New Roman" w:cs="Times New Roman"/>
          <w:bCs/>
          <w:i/>
          <w:sz w:val="24"/>
          <w:szCs w:val="28"/>
        </w:rPr>
        <w:t xml:space="preserve">and Kubota Dealers Opportunity to Meet Staff, Tour Facilities </w:t>
      </w:r>
    </w:p>
    <w:p w14:paraId="55FF2B37" w14:textId="1752ED83" w:rsidR="00A77DB8" w:rsidRDefault="00A77DB8" w:rsidP="00235D3C">
      <w:pPr>
        <w:jc w:val="center"/>
        <w:rPr>
          <w:rFonts w:ascii="Times New Roman" w:hAnsi="Times New Roman" w:cs="Times New Roman"/>
          <w:b/>
          <w:bCs/>
          <w:sz w:val="28"/>
        </w:rPr>
      </w:pPr>
    </w:p>
    <w:p w14:paraId="65324CAF" w14:textId="34E5A3D4" w:rsidR="00834AD6" w:rsidRDefault="00D33823" w:rsidP="00A9132F">
      <w:pPr>
        <w:ind w:left="1440" w:hanging="1440"/>
        <w:rPr>
          <w:rFonts w:ascii="Times New Roman" w:hAnsi="Times New Roman" w:cs="Times New Roman"/>
        </w:rPr>
      </w:pPr>
      <w:r w:rsidRPr="00336945">
        <w:rPr>
          <w:rFonts w:ascii="Times New Roman" w:hAnsi="Times New Roman" w:cs="Times New Roman"/>
          <w:b/>
        </w:rPr>
        <w:t>WHAT:</w:t>
      </w:r>
      <w:r w:rsidR="00A9132F">
        <w:rPr>
          <w:rFonts w:ascii="Times New Roman" w:hAnsi="Times New Roman" w:cs="Times New Roman"/>
        </w:rPr>
        <w:tab/>
      </w:r>
      <w:r w:rsidR="00356379">
        <w:rPr>
          <w:rFonts w:ascii="Times New Roman" w:hAnsi="Times New Roman" w:cs="Times New Roman"/>
        </w:rPr>
        <w:t>Chemeketa</w:t>
      </w:r>
      <w:r w:rsidR="009B1029">
        <w:rPr>
          <w:rFonts w:ascii="Times New Roman" w:hAnsi="Times New Roman" w:cs="Times New Roman"/>
        </w:rPr>
        <w:t xml:space="preserve"> Community</w:t>
      </w:r>
      <w:r w:rsidR="009B1029" w:rsidRPr="00027285">
        <w:rPr>
          <w:rFonts w:ascii="Times New Roman" w:hAnsi="Times New Roman" w:cs="Times New Roman"/>
        </w:rPr>
        <w:t xml:space="preserve"> College</w:t>
      </w:r>
      <w:r w:rsidR="006A43D8" w:rsidRPr="00027285">
        <w:rPr>
          <w:rFonts w:ascii="Times New Roman" w:hAnsi="Times New Roman" w:cs="Times New Roman"/>
        </w:rPr>
        <w:t xml:space="preserve"> is holding an open house event to mark the launch of their new Kubota Tech</w:t>
      </w:r>
      <w:r w:rsidR="000E661F" w:rsidRPr="00027285">
        <w:rPr>
          <w:rFonts w:ascii="Times New Roman" w:hAnsi="Times New Roman" w:cs="Times New Roman"/>
        </w:rPr>
        <w:t xml:space="preserve"> and National Coalition of Certification Centers (NC3)</w:t>
      </w:r>
      <w:r w:rsidR="006A43D8" w:rsidRPr="00027285">
        <w:rPr>
          <w:rFonts w:ascii="Times New Roman" w:hAnsi="Times New Roman" w:cs="Times New Roman"/>
        </w:rPr>
        <w:t xml:space="preserve"> </w:t>
      </w:r>
      <w:r w:rsidR="001D6E37" w:rsidRPr="00027285">
        <w:rPr>
          <w:rFonts w:ascii="Times New Roman" w:hAnsi="Times New Roman" w:cs="Times New Roman"/>
        </w:rPr>
        <w:t>partnership</w:t>
      </w:r>
      <w:r w:rsidR="006A43D8" w:rsidRPr="00027285">
        <w:rPr>
          <w:rFonts w:ascii="Times New Roman" w:hAnsi="Times New Roman" w:cs="Times New Roman"/>
        </w:rPr>
        <w:t xml:space="preserve">. The new </w:t>
      </w:r>
      <w:r w:rsidR="000E661F" w:rsidRPr="00027285">
        <w:rPr>
          <w:rFonts w:ascii="Times New Roman" w:hAnsi="Times New Roman" w:cs="Times New Roman"/>
        </w:rPr>
        <w:t xml:space="preserve">NC3 &amp; </w:t>
      </w:r>
      <w:r w:rsidR="006A43D8" w:rsidRPr="00027285">
        <w:rPr>
          <w:rFonts w:ascii="Times New Roman" w:hAnsi="Times New Roman" w:cs="Times New Roman"/>
        </w:rPr>
        <w:t xml:space="preserve">Kubota Tech </w:t>
      </w:r>
      <w:r w:rsidR="001D6E37" w:rsidRPr="00027285">
        <w:rPr>
          <w:rFonts w:ascii="Times New Roman" w:hAnsi="Times New Roman" w:cs="Times New Roman"/>
        </w:rPr>
        <w:t>partnership</w:t>
      </w:r>
      <w:r w:rsidR="006A43D8" w:rsidRPr="00027285">
        <w:rPr>
          <w:rFonts w:ascii="Times New Roman" w:hAnsi="Times New Roman" w:cs="Times New Roman"/>
        </w:rPr>
        <w:t xml:space="preserve"> provides students with a pathway to earn industry-recognized certifications </w:t>
      </w:r>
      <w:r w:rsidR="00141E37" w:rsidRPr="00027285">
        <w:rPr>
          <w:rFonts w:ascii="Times New Roman" w:hAnsi="Times New Roman" w:cs="Times New Roman"/>
        </w:rPr>
        <w:t xml:space="preserve">focused on the repair and service of Kubota equipment, giving them the knowledge and skills for employment as a diesel technician in the </w:t>
      </w:r>
      <w:r w:rsidR="005776C2" w:rsidRPr="00027285">
        <w:rPr>
          <w:rFonts w:ascii="Times New Roman" w:hAnsi="Times New Roman" w:cs="Times New Roman"/>
        </w:rPr>
        <w:t>off-road diesel industry</w:t>
      </w:r>
      <w:r w:rsidR="00141E37" w:rsidRPr="00027285">
        <w:rPr>
          <w:rFonts w:ascii="Times New Roman" w:hAnsi="Times New Roman" w:cs="Times New Roman"/>
        </w:rPr>
        <w:t xml:space="preserve">. </w:t>
      </w:r>
      <w:r w:rsidR="000E661F" w:rsidRPr="00027285">
        <w:rPr>
          <w:rFonts w:ascii="Times New Roman" w:hAnsi="Times New Roman" w:cs="Times New Roman"/>
        </w:rPr>
        <w:t xml:space="preserve">NC3, </w:t>
      </w:r>
      <w:r w:rsidR="00141E37" w:rsidRPr="00027285">
        <w:rPr>
          <w:rFonts w:ascii="Times New Roman" w:hAnsi="Times New Roman" w:cs="Times New Roman"/>
        </w:rPr>
        <w:t>Kubota and</w:t>
      </w:r>
      <w:r w:rsidR="00141E37">
        <w:rPr>
          <w:rFonts w:ascii="Times New Roman" w:hAnsi="Times New Roman" w:cs="Times New Roman"/>
        </w:rPr>
        <w:t xml:space="preserve"> </w:t>
      </w:r>
      <w:r w:rsidR="00027285">
        <w:rPr>
          <w:rFonts w:ascii="Times New Roman" w:hAnsi="Times New Roman" w:cs="Times New Roman"/>
        </w:rPr>
        <w:t>c</w:t>
      </w:r>
      <w:r w:rsidR="008D14A5">
        <w:rPr>
          <w:rFonts w:ascii="Times New Roman" w:hAnsi="Times New Roman" w:cs="Times New Roman"/>
        </w:rPr>
        <w:t>ollege</w:t>
      </w:r>
      <w:r w:rsidR="00141E37">
        <w:rPr>
          <w:rFonts w:ascii="Times New Roman" w:hAnsi="Times New Roman" w:cs="Times New Roman"/>
        </w:rPr>
        <w:t xml:space="preserve"> faculty will be on hand to share information about the </w:t>
      </w:r>
      <w:r w:rsidR="001D6E37">
        <w:rPr>
          <w:rFonts w:ascii="Times New Roman" w:hAnsi="Times New Roman" w:cs="Times New Roman"/>
        </w:rPr>
        <w:t>partnership</w:t>
      </w:r>
      <w:r w:rsidR="00141E37">
        <w:rPr>
          <w:rFonts w:ascii="Times New Roman" w:hAnsi="Times New Roman" w:cs="Times New Roman"/>
        </w:rPr>
        <w:t>, answer questions and provide tours of the facility.</w:t>
      </w:r>
    </w:p>
    <w:p w14:paraId="05849944" w14:textId="4AF88039" w:rsidR="00781351" w:rsidRDefault="00781351" w:rsidP="00834AD6">
      <w:pPr>
        <w:ind w:left="1440" w:hanging="1440"/>
        <w:rPr>
          <w:rFonts w:ascii="Times New Roman" w:hAnsi="Times New Roman" w:cs="Times New Roman"/>
        </w:rPr>
      </w:pPr>
    </w:p>
    <w:p w14:paraId="3A5BDF3A" w14:textId="7EB30A07" w:rsidR="00781351" w:rsidRDefault="00781351" w:rsidP="00834AD6">
      <w:pPr>
        <w:ind w:left="1440" w:hanging="1440"/>
        <w:rPr>
          <w:rFonts w:ascii="Times New Roman" w:hAnsi="Times New Roman" w:cs="Times New Roman"/>
        </w:rPr>
      </w:pPr>
      <w:r>
        <w:rPr>
          <w:rFonts w:ascii="Times New Roman" w:hAnsi="Times New Roman" w:cs="Times New Roman"/>
        </w:rPr>
        <w:tab/>
      </w:r>
      <w:r w:rsidR="0085753C" w:rsidRPr="000C3A65">
        <w:rPr>
          <w:rFonts w:ascii="Times New Roman" w:hAnsi="Times New Roman" w:cs="Times New Roman"/>
        </w:rPr>
        <w:t>“</w:t>
      </w:r>
      <w:r w:rsidR="000C3A65" w:rsidRPr="000C3A65">
        <w:rPr>
          <w:rFonts w:ascii="Times New Roman" w:hAnsi="Times New Roman" w:cs="Times New Roman"/>
        </w:rPr>
        <w:t xml:space="preserve">Kubota Tech training supports our commitment to preparing students for careers in the off-road diesel sector," stated Kevin Ruby, Diesel Technology Program Chair at Chemeketa Community College. "This partnership not only aligns with the industry's expansion but also presents an exciting avenue for hands-on training, empowering our students with the skills needed to excel in this </w:t>
      </w:r>
      <w:r w:rsidR="00D9486C" w:rsidRPr="000C3A65">
        <w:rPr>
          <w:rFonts w:ascii="Times New Roman" w:hAnsi="Times New Roman" w:cs="Times New Roman"/>
        </w:rPr>
        <w:t>high demand</w:t>
      </w:r>
      <w:r w:rsidR="000C3A65" w:rsidRPr="000C3A65">
        <w:rPr>
          <w:rFonts w:ascii="Times New Roman" w:hAnsi="Times New Roman" w:cs="Times New Roman"/>
        </w:rPr>
        <w:t xml:space="preserve"> </w:t>
      </w:r>
      <w:r w:rsidR="00A44498" w:rsidRPr="000C3A65">
        <w:rPr>
          <w:rFonts w:ascii="Times New Roman" w:hAnsi="Times New Roman" w:cs="Times New Roman"/>
        </w:rPr>
        <w:t>field.</w:t>
      </w:r>
      <w:r w:rsidR="003114FD" w:rsidRPr="000C3A65">
        <w:rPr>
          <w:rFonts w:ascii="Times New Roman" w:hAnsi="Times New Roman" w:cs="Times New Roman"/>
        </w:rPr>
        <w:t>”</w:t>
      </w:r>
    </w:p>
    <w:p w14:paraId="60F1E6AA" w14:textId="790F845C" w:rsidR="000D24D9" w:rsidRPr="003114FD" w:rsidRDefault="003D36AE" w:rsidP="003114FD">
      <w:pPr>
        <w:shd w:val="clear" w:color="auto" w:fill="FFFFFF"/>
        <w:rPr>
          <w:rFonts w:ascii="Arial" w:eastAsia="Times New Roman" w:hAnsi="Arial" w:cs="Arial"/>
          <w:color w:val="222222"/>
          <w:sz w:val="24"/>
          <w:szCs w:val="24"/>
        </w:rPr>
      </w:pPr>
      <w:r>
        <w:rPr>
          <w:rFonts w:ascii="Times New Roman" w:hAnsi="Times New Roman" w:cs="Times New Roman"/>
        </w:rPr>
        <w:t xml:space="preserve">      </w:t>
      </w:r>
      <w:r>
        <w:rPr>
          <w:rFonts w:ascii="Times New Roman" w:hAnsi="Times New Roman" w:cs="Times New Roman"/>
        </w:rPr>
        <w:tab/>
      </w:r>
    </w:p>
    <w:p w14:paraId="7745BA71" w14:textId="26378A6E" w:rsidR="000D24D9" w:rsidRDefault="000D24D9" w:rsidP="00097001">
      <w:pPr>
        <w:pStyle w:val="NormalWeb"/>
        <w:spacing w:before="0" w:beforeAutospacing="0" w:after="0" w:afterAutospacing="0"/>
        <w:ind w:left="1440"/>
        <w:textAlignment w:val="baseline"/>
        <w:rPr>
          <w:sz w:val="22"/>
          <w:szCs w:val="22"/>
        </w:rPr>
      </w:pPr>
      <w:r w:rsidRPr="000D24D9">
        <w:rPr>
          <w:sz w:val="22"/>
          <w:szCs w:val="22"/>
        </w:rPr>
        <w:t>“</w:t>
      </w:r>
      <w:r w:rsidR="00F178A9">
        <w:rPr>
          <w:sz w:val="22"/>
          <w:szCs w:val="22"/>
        </w:rPr>
        <w:t>Through th</w:t>
      </w:r>
      <w:r w:rsidR="00F178A9" w:rsidRPr="008B7468">
        <w:rPr>
          <w:sz w:val="22"/>
          <w:szCs w:val="22"/>
        </w:rPr>
        <w:t xml:space="preserve">e </w:t>
      </w:r>
      <w:r w:rsidR="000E661F" w:rsidRPr="008B7468">
        <w:rPr>
          <w:sz w:val="22"/>
          <w:szCs w:val="22"/>
        </w:rPr>
        <w:t xml:space="preserve">NC3 &amp; </w:t>
      </w:r>
      <w:r w:rsidR="00F178A9" w:rsidRPr="008B7468">
        <w:rPr>
          <w:sz w:val="22"/>
          <w:szCs w:val="22"/>
        </w:rPr>
        <w:t xml:space="preserve">Kubota Tech </w:t>
      </w:r>
      <w:r w:rsidR="007031FE" w:rsidRPr="008B7468">
        <w:rPr>
          <w:sz w:val="22"/>
          <w:szCs w:val="22"/>
        </w:rPr>
        <w:t>program</w:t>
      </w:r>
      <w:r w:rsidR="00F178A9" w:rsidRPr="008B7468">
        <w:rPr>
          <w:sz w:val="22"/>
          <w:szCs w:val="22"/>
        </w:rPr>
        <w:t>, st</w:t>
      </w:r>
      <w:r w:rsidR="00F178A9">
        <w:rPr>
          <w:sz w:val="22"/>
          <w:szCs w:val="22"/>
        </w:rPr>
        <w:t xml:space="preserve">udents have the opportunity to learn an in-demand technical trade, </w:t>
      </w:r>
      <w:r w:rsidR="00C6034B">
        <w:rPr>
          <w:sz w:val="22"/>
          <w:szCs w:val="22"/>
        </w:rPr>
        <w:t>receive hands-on training</w:t>
      </w:r>
      <w:r w:rsidR="00A0276C">
        <w:rPr>
          <w:sz w:val="22"/>
          <w:szCs w:val="22"/>
        </w:rPr>
        <w:t>,</w:t>
      </w:r>
      <w:r w:rsidR="00C6034B">
        <w:rPr>
          <w:sz w:val="22"/>
          <w:szCs w:val="22"/>
        </w:rPr>
        <w:t xml:space="preserve"> </w:t>
      </w:r>
      <w:r w:rsidR="00F178A9">
        <w:rPr>
          <w:sz w:val="22"/>
          <w:szCs w:val="22"/>
        </w:rPr>
        <w:t>earn industry-recognized certifications and develop highly marketable skills that will help set themselves apart in an increasingly competitive workforce</w:t>
      </w:r>
      <w:r w:rsidRPr="000D24D9">
        <w:rPr>
          <w:sz w:val="22"/>
          <w:szCs w:val="22"/>
        </w:rPr>
        <w:t>,” said Jeff</w:t>
      </w:r>
      <w:r w:rsidR="00097001">
        <w:rPr>
          <w:sz w:val="22"/>
          <w:szCs w:val="22"/>
        </w:rPr>
        <w:t xml:space="preserve"> Wagley,</w:t>
      </w:r>
      <w:r w:rsidR="00F178A9">
        <w:rPr>
          <w:sz w:val="22"/>
          <w:szCs w:val="22"/>
        </w:rPr>
        <w:t xml:space="preserve"> manager of educational</w:t>
      </w:r>
      <w:r w:rsidR="006E3C68">
        <w:rPr>
          <w:sz w:val="22"/>
          <w:szCs w:val="22"/>
        </w:rPr>
        <w:t xml:space="preserve"> </w:t>
      </w:r>
      <w:r w:rsidR="00F178A9">
        <w:rPr>
          <w:sz w:val="22"/>
          <w:szCs w:val="22"/>
        </w:rPr>
        <w:t>p</w:t>
      </w:r>
      <w:r w:rsidR="006E3C68">
        <w:rPr>
          <w:sz w:val="22"/>
          <w:szCs w:val="22"/>
        </w:rPr>
        <w:t>artnerships</w:t>
      </w:r>
      <w:r w:rsidR="00F178A9">
        <w:rPr>
          <w:sz w:val="22"/>
          <w:szCs w:val="22"/>
        </w:rPr>
        <w:t xml:space="preserve"> for</w:t>
      </w:r>
      <w:r w:rsidR="00097001">
        <w:rPr>
          <w:sz w:val="22"/>
          <w:szCs w:val="22"/>
        </w:rPr>
        <w:t xml:space="preserve"> Kubota Tractor Corporation.</w:t>
      </w:r>
    </w:p>
    <w:p w14:paraId="178B1072" w14:textId="4D02AAF2" w:rsidR="00BA0CE6" w:rsidRDefault="00BA0CE6" w:rsidP="00097001">
      <w:pPr>
        <w:pStyle w:val="NormalWeb"/>
        <w:spacing w:before="0" w:beforeAutospacing="0" w:after="0" w:afterAutospacing="0"/>
        <w:ind w:left="1440"/>
        <w:textAlignment w:val="baseline"/>
        <w:rPr>
          <w:sz w:val="22"/>
          <w:szCs w:val="22"/>
        </w:rPr>
      </w:pPr>
    </w:p>
    <w:p w14:paraId="6951530B" w14:textId="77777777" w:rsidR="00012376" w:rsidRPr="00336945" w:rsidRDefault="00012376" w:rsidP="00012376">
      <w:pPr>
        <w:ind w:left="1440" w:hanging="1440"/>
        <w:rPr>
          <w:rFonts w:ascii="Times New Roman" w:hAnsi="Times New Roman" w:cs="Times New Roman"/>
        </w:rPr>
      </w:pPr>
    </w:p>
    <w:p w14:paraId="5E902593" w14:textId="26B3E1C2" w:rsidR="0061405E" w:rsidRPr="00732027" w:rsidRDefault="00D33823" w:rsidP="00D83A5D">
      <w:pPr>
        <w:ind w:left="1440" w:hanging="1440"/>
        <w:rPr>
          <w:rFonts w:ascii="Times New Roman" w:hAnsi="Times New Roman" w:cs="Times New Roman"/>
          <w:b/>
          <w:bCs/>
        </w:rPr>
      </w:pPr>
      <w:r w:rsidRPr="00336945">
        <w:rPr>
          <w:rFonts w:ascii="Times New Roman" w:hAnsi="Times New Roman" w:cs="Times New Roman"/>
          <w:b/>
        </w:rPr>
        <w:t>WHEN:</w:t>
      </w:r>
      <w:r w:rsidR="001F4475" w:rsidRPr="00336945">
        <w:rPr>
          <w:rFonts w:ascii="Times New Roman" w:hAnsi="Times New Roman" w:cs="Times New Roman"/>
        </w:rPr>
        <w:tab/>
      </w:r>
      <w:r w:rsidR="00993595" w:rsidRPr="00732027">
        <w:rPr>
          <w:rFonts w:ascii="Times New Roman" w:hAnsi="Times New Roman" w:cs="Times New Roman"/>
          <w:b/>
          <w:bCs/>
        </w:rPr>
        <w:t>Tuesday</w:t>
      </w:r>
      <w:r w:rsidR="0061405E" w:rsidRPr="00732027">
        <w:rPr>
          <w:rFonts w:ascii="Times New Roman" w:hAnsi="Times New Roman" w:cs="Times New Roman"/>
          <w:b/>
          <w:bCs/>
        </w:rPr>
        <w:t xml:space="preserve">, </w:t>
      </w:r>
      <w:r w:rsidR="00D6385A" w:rsidRPr="00732027">
        <w:rPr>
          <w:rFonts w:ascii="Times New Roman" w:hAnsi="Times New Roman" w:cs="Times New Roman"/>
          <w:b/>
          <w:bCs/>
        </w:rPr>
        <w:t xml:space="preserve">April </w:t>
      </w:r>
      <w:r w:rsidR="00993595" w:rsidRPr="00732027">
        <w:rPr>
          <w:rFonts w:ascii="Times New Roman" w:hAnsi="Times New Roman" w:cs="Times New Roman"/>
          <w:b/>
          <w:bCs/>
        </w:rPr>
        <w:t>23</w:t>
      </w:r>
      <w:r w:rsidR="0061405E" w:rsidRPr="00732027">
        <w:rPr>
          <w:rFonts w:ascii="Times New Roman" w:hAnsi="Times New Roman" w:cs="Times New Roman"/>
          <w:b/>
          <w:bCs/>
        </w:rPr>
        <w:t>, 202</w:t>
      </w:r>
      <w:r w:rsidR="00993595" w:rsidRPr="00732027">
        <w:rPr>
          <w:rFonts w:ascii="Times New Roman" w:hAnsi="Times New Roman" w:cs="Times New Roman"/>
          <w:b/>
          <w:bCs/>
        </w:rPr>
        <w:t>4</w:t>
      </w:r>
      <w:r w:rsidR="00D83A5D" w:rsidRPr="00732027">
        <w:rPr>
          <w:rFonts w:ascii="Times New Roman" w:hAnsi="Times New Roman" w:cs="Times New Roman"/>
          <w:b/>
          <w:bCs/>
        </w:rPr>
        <w:t xml:space="preserve"> </w:t>
      </w:r>
    </w:p>
    <w:p w14:paraId="04EDADE4" w14:textId="61354259" w:rsidR="00D33823" w:rsidRDefault="009B1029" w:rsidP="0061405E">
      <w:pPr>
        <w:ind w:left="1440"/>
        <w:rPr>
          <w:rFonts w:ascii="Times New Roman" w:hAnsi="Times New Roman" w:cs="Times New Roman"/>
        </w:rPr>
      </w:pPr>
      <w:r>
        <w:rPr>
          <w:rFonts w:ascii="Times New Roman" w:hAnsi="Times New Roman" w:cs="Times New Roman"/>
        </w:rPr>
        <w:t>10:30</w:t>
      </w:r>
      <w:r w:rsidR="0061405E" w:rsidRPr="0061405E">
        <w:rPr>
          <w:rFonts w:ascii="Times New Roman" w:hAnsi="Times New Roman" w:cs="Times New Roman"/>
        </w:rPr>
        <w:t xml:space="preserve"> </w:t>
      </w:r>
      <w:r w:rsidR="0023080F">
        <w:rPr>
          <w:rFonts w:ascii="Times New Roman" w:hAnsi="Times New Roman" w:cs="Times New Roman"/>
        </w:rPr>
        <w:t>-</w:t>
      </w:r>
      <w:r w:rsidR="0061405E" w:rsidRPr="0061405E">
        <w:rPr>
          <w:rFonts w:ascii="Times New Roman" w:hAnsi="Times New Roman" w:cs="Times New Roman"/>
        </w:rPr>
        <w:t xml:space="preserve"> </w:t>
      </w:r>
      <w:r>
        <w:rPr>
          <w:rFonts w:ascii="Times New Roman" w:hAnsi="Times New Roman" w:cs="Times New Roman"/>
        </w:rPr>
        <w:t>1</w:t>
      </w:r>
      <w:r w:rsidR="00993595">
        <w:rPr>
          <w:rFonts w:ascii="Times New Roman" w:hAnsi="Times New Roman" w:cs="Times New Roman"/>
        </w:rPr>
        <w:t>0</w:t>
      </w:r>
      <w:r>
        <w:rPr>
          <w:rFonts w:ascii="Times New Roman" w:hAnsi="Times New Roman" w:cs="Times New Roman"/>
        </w:rPr>
        <w:t>:</w:t>
      </w:r>
      <w:r w:rsidR="00993595">
        <w:rPr>
          <w:rFonts w:ascii="Times New Roman" w:hAnsi="Times New Roman" w:cs="Times New Roman"/>
        </w:rPr>
        <w:t>4</w:t>
      </w:r>
      <w:r>
        <w:rPr>
          <w:rFonts w:ascii="Times New Roman" w:hAnsi="Times New Roman" w:cs="Times New Roman"/>
        </w:rPr>
        <w:t>5</w:t>
      </w:r>
      <w:r w:rsidR="0061405E" w:rsidRPr="0061405E">
        <w:rPr>
          <w:rFonts w:ascii="Times New Roman" w:hAnsi="Times New Roman" w:cs="Times New Roman"/>
        </w:rPr>
        <w:t xml:space="preserve"> </w:t>
      </w:r>
      <w:r w:rsidR="006D2783">
        <w:rPr>
          <w:rFonts w:ascii="Times New Roman" w:hAnsi="Times New Roman" w:cs="Times New Roman"/>
        </w:rPr>
        <w:t>a</w:t>
      </w:r>
      <w:r w:rsidR="0061405E" w:rsidRPr="0061405E">
        <w:rPr>
          <w:rFonts w:ascii="Times New Roman" w:hAnsi="Times New Roman" w:cs="Times New Roman"/>
        </w:rPr>
        <w:t xml:space="preserve">.m. </w:t>
      </w:r>
      <w:r w:rsidR="00004898">
        <w:rPr>
          <w:rFonts w:ascii="Times New Roman" w:hAnsi="Times New Roman" w:cs="Times New Roman"/>
        </w:rPr>
        <w:t>P</w:t>
      </w:r>
      <w:r w:rsidR="006D2783">
        <w:rPr>
          <w:rFonts w:ascii="Times New Roman" w:hAnsi="Times New Roman" w:cs="Times New Roman"/>
        </w:rPr>
        <w:t>T</w:t>
      </w:r>
      <w:r w:rsidR="0061405E" w:rsidRPr="0061405E">
        <w:rPr>
          <w:rFonts w:ascii="Times New Roman" w:hAnsi="Times New Roman" w:cs="Times New Roman"/>
        </w:rPr>
        <w:t xml:space="preserve"> – </w:t>
      </w:r>
      <w:r w:rsidR="00DC542E">
        <w:rPr>
          <w:rFonts w:ascii="Times New Roman" w:hAnsi="Times New Roman" w:cs="Times New Roman"/>
        </w:rPr>
        <w:t>Welcome</w:t>
      </w:r>
    </w:p>
    <w:p w14:paraId="20F1F263" w14:textId="755C21F3" w:rsidR="0061405E" w:rsidRDefault="009B1029" w:rsidP="0061405E">
      <w:pPr>
        <w:ind w:left="1440"/>
        <w:rPr>
          <w:rFonts w:ascii="Times New Roman" w:hAnsi="Times New Roman" w:cs="Times New Roman"/>
        </w:rPr>
      </w:pPr>
      <w:r>
        <w:rPr>
          <w:rFonts w:ascii="Times New Roman" w:hAnsi="Times New Roman" w:cs="Times New Roman"/>
        </w:rPr>
        <w:t>1</w:t>
      </w:r>
      <w:r w:rsidR="00154351">
        <w:rPr>
          <w:rFonts w:ascii="Times New Roman" w:hAnsi="Times New Roman" w:cs="Times New Roman"/>
        </w:rPr>
        <w:t>0</w:t>
      </w:r>
      <w:r>
        <w:rPr>
          <w:rFonts w:ascii="Times New Roman" w:hAnsi="Times New Roman" w:cs="Times New Roman"/>
        </w:rPr>
        <w:t>:</w:t>
      </w:r>
      <w:r w:rsidR="00154351">
        <w:rPr>
          <w:rFonts w:ascii="Times New Roman" w:hAnsi="Times New Roman" w:cs="Times New Roman"/>
        </w:rPr>
        <w:t>4</w:t>
      </w:r>
      <w:r>
        <w:rPr>
          <w:rFonts w:ascii="Times New Roman" w:hAnsi="Times New Roman" w:cs="Times New Roman"/>
        </w:rPr>
        <w:t>5</w:t>
      </w:r>
      <w:r w:rsidR="0061405E">
        <w:rPr>
          <w:rFonts w:ascii="Times New Roman" w:hAnsi="Times New Roman" w:cs="Times New Roman"/>
        </w:rPr>
        <w:t xml:space="preserve"> </w:t>
      </w:r>
      <w:r w:rsidR="0023080F">
        <w:rPr>
          <w:rFonts w:ascii="Times New Roman" w:hAnsi="Times New Roman" w:cs="Times New Roman"/>
        </w:rPr>
        <w:t>-</w:t>
      </w:r>
      <w:r w:rsidR="0061405E">
        <w:rPr>
          <w:rFonts w:ascii="Times New Roman" w:hAnsi="Times New Roman" w:cs="Times New Roman"/>
        </w:rPr>
        <w:t xml:space="preserve"> </w:t>
      </w:r>
      <w:r w:rsidR="00E90260">
        <w:rPr>
          <w:rFonts w:ascii="Times New Roman" w:hAnsi="Times New Roman" w:cs="Times New Roman"/>
        </w:rPr>
        <w:t>1</w:t>
      </w:r>
      <w:r w:rsidR="00154351">
        <w:rPr>
          <w:rFonts w:ascii="Times New Roman" w:hAnsi="Times New Roman" w:cs="Times New Roman"/>
        </w:rPr>
        <w:t>1</w:t>
      </w:r>
      <w:r w:rsidR="009914A5">
        <w:rPr>
          <w:rFonts w:ascii="Times New Roman" w:hAnsi="Times New Roman" w:cs="Times New Roman"/>
        </w:rPr>
        <w:t>:</w:t>
      </w:r>
      <w:r w:rsidR="00265232">
        <w:rPr>
          <w:rFonts w:ascii="Times New Roman" w:hAnsi="Times New Roman" w:cs="Times New Roman"/>
        </w:rPr>
        <w:t>5</w:t>
      </w:r>
      <w:r w:rsidR="00E90260">
        <w:rPr>
          <w:rFonts w:ascii="Times New Roman" w:hAnsi="Times New Roman" w:cs="Times New Roman"/>
        </w:rPr>
        <w:t>5</w:t>
      </w:r>
      <w:r w:rsidR="0061405E">
        <w:rPr>
          <w:rFonts w:ascii="Times New Roman" w:hAnsi="Times New Roman" w:cs="Times New Roman"/>
        </w:rPr>
        <w:t xml:space="preserve"> </w:t>
      </w:r>
      <w:r w:rsidR="00FA4AE1">
        <w:rPr>
          <w:rFonts w:ascii="Times New Roman" w:hAnsi="Times New Roman" w:cs="Times New Roman"/>
        </w:rPr>
        <w:t>a</w:t>
      </w:r>
      <w:r w:rsidR="0061405E">
        <w:rPr>
          <w:rFonts w:ascii="Times New Roman" w:hAnsi="Times New Roman" w:cs="Times New Roman"/>
        </w:rPr>
        <w:t xml:space="preserve">.m. </w:t>
      </w:r>
      <w:r w:rsidR="00004898">
        <w:rPr>
          <w:rFonts w:ascii="Times New Roman" w:hAnsi="Times New Roman" w:cs="Times New Roman"/>
        </w:rPr>
        <w:t>P</w:t>
      </w:r>
      <w:r w:rsidR="0061405E">
        <w:rPr>
          <w:rFonts w:ascii="Times New Roman" w:hAnsi="Times New Roman" w:cs="Times New Roman"/>
        </w:rPr>
        <w:t>T –</w:t>
      </w:r>
      <w:r w:rsidR="00911498">
        <w:rPr>
          <w:rFonts w:ascii="Times New Roman" w:hAnsi="Times New Roman" w:cs="Times New Roman"/>
        </w:rPr>
        <w:t xml:space="preserve"> </w:t>
      </w:r>
      <w:r>
        <w:rPr>
          <w:rFonts w:ascii="Times New Roman" w:hAnsi="Times New Roman" w:cs="Times New Roman"/>
        </w:rPr>
        <w:t>Dealer meeting and lunch</w:t>
      </w:r>
      <w:r w:rsidR="00265232">
        <w:rPr>
          <w:rFonts w:ascii="Times New Roman" w:hAnsi="Times New Roman" w:cs="Times New Roman"/>
        </w:rPr>
        <w:t xml:space="preserve"> + dealer catch-up</w:t>
      </w:r>
    </w:p>
    <w:p w14:paraId="4CD06BD1" w14:textId="3CF8F4EC" w:rsidR="007116E6" w:rsidRDefault="001B4BCD" w:rsidP="004B785C">
      <w:pPr>
        <w:ind w:left="1440"/>
        <w:rPr>
          <w:rFonts w:ascii="Times New Roman" w:hAnsi="Times New Roman" w:cs="Times New Roman"/>
        </w:rPr>
      </w:pPr>
      <w:r>
        <w:rPr>
          <w:rFonts w:ascii="Times New Roman" w:hAnsi="Times New Roman" w:cs="Times New Roman"/>
        </w:rPr>
        <w:t>1</w:t>
      </w:r>
      <w:r w:rsidR="007116E6" w:rsidRPr="001B4BCD">
        <w:rPr>
          <w:rFonts w:ascii="Times New Roman" w:hAnsi="Times New Roman" w:cs="Times New Roman"/>
        </w:rPr>
        <w:t>1</w:t>
      </w:r>
      <w:r w:rsidR="007116E6">
        <w:rPr>
          <w:rFonts w:ascii="Times New Roman" w:hAnsi="Times New Roman" w:cs="Times New Roman"/>
        </w:rPr>
        <w:t>:</w:t>
      </w:r>
      <w:r>
        <w:rPr>
          <w:rFonts w:ascii="Times New Roman" w:hAnsi="Times New Roman" w:cs="Times New Roman"/>
        </w:rPr>
        <w:t>55</w:t>
      </w:r>
      <w:r w:rsidR="007116E6">
        <w:rPr>
          <w:rFonts w:ascii="Times New Roman" w:hAnsi="Times New Roman" w:cs="Times New Roman"/>
        </w:rPr>
        <w:t xml:space="preserve"> </w:t>
      </w:r>
      <w:r>
        <w:rPr>
          <w:rFonts w:ascii="Times New Roman" w:hAnsi="Times New Roman" w:cs="Times New Roman"/>
        </w:rPr>
        <w:t>a</w:t>
      </w:r>
      <w:r w:rsidR="007116E6">
        <w:rPr>
          <w:rFonts w:ascii="Times New Roman" w:hAnsi="Times New Roman" w:cs="Times New Roman"/>
        </w:rPr>
        <w:t xml:space="preserve">.m. </w:t>
      </w:r>
      <w:r w:rsidR="00183608">
        <w:rPr>
          <w:rFonts w:ascii="Times New Roman" w:hAnsi="Times New Roman" w:cs="Times New Roman"/>
        </w:rPr>
        <w:t>-</w:t>
      </w:r>
      <w:r w:rsidR="007116E6">
        <w:rPr>
          <w:rFonts w:ascii="Times New Roman" w:hAnsi="Times New Roman" w:cs="Times New Roman"/>
        </w:rPr>
        <w:t xml:space="preserve"> </w:t>
      </w:r>
      <w:r>
        <w:rPr>
          <w:rFonts w:ascii="Times New Roman" w:hAnsi="Times New Roman" w:cs="Times New Roman"/>
        </w:rPr>
        <w:t>12</w:t>
      </w:r>
      <w:r w:rsidR="003729B9">
        <w:rPr>
          <w:rFonts w:ascii="Times New Roman" w:hAnsi="Times New Roman" w:cs="Times New Roman"/>
        </w:rPr>
        <w:t>:</w:t>
      </w:r>
      <w:r>
        <w:rPr>
          <w:rFonts w:ascii="Times New Roman" w:hAnsi="Times New Roman" w:cs="Times New Roman"/>
        </w:rPr>
        <w:t>1</w:t>
      </w:r>
      <w:r w:rsidR="003729B9">
        <w:rPr>
          <w:rFonts w:ascii="Times New Roman" w:hAnsi="Times New Roman" w:cs="Times New Roman"/>
        </w:rPr>
        <w:t xml:space="preserve">0 p.m. </w:t>
      </w:r>
      <w:r w:rsidR="00004898">
        <w:rPr>
          <w:rFonts w:ascii="Times New Roman" w:hAnsi="Times New Roman" w:cs="Times New Roman"/>
        </w:rPr>
        <w:t>P</w:t>
      </w:r>
      <w:r w:rsidR="003729B9">
        <w:rPr>
          <w:rFonts w:ascii="Times New Roman" w:hAnsi="Times New Roman" w:cs="Times New Roman"/>
        </w:rPr>
        <w:t xml:space="preserve">T – Ribbon </w:t>
      </w:r>
      <w:r w:rsidR="00CD3763">
        <w:rPr>
          <w:rFonts w:ascii="Times New Roman" w:hAnsi="Times New Roman" w:cs="Times New Roman"/>
        </w:rPr>
        <w:t>c</w:t>
      </w:r>
      <w:r w:rsidR="003729B9">
        <w:rPr>
          <w:rFonts w:ascii="Times New Roman" w:hAnsi="Times New Roman" w:cs="Times New Roman"/>
        </w:rPr>
        <w:t>utting</w:t>
      </w:r>
      <w:r w:rsidR="008D436C">
        <w:rPr>
          <w:rFonts w:ascii="Times New Roman" w:hAnsi="Times New Roman" w:cs="Times New Roman"/>
        </w:rPr>
        <w:t xml:space="preserve"> +</w:t>
      </w:r>
      <w:r w:rsidR="00CD3763">
        <w:rPr>
          <w:rFonts w:ascii="Times New Roman" w:hAnsi="Times New Roman" w:cs="Times New Roman"/>
        </w:rPr>
        <w:t xml:space="preserve"> </w:t>
      </w:r>
      <w:r w:rsidR="00077FEE">
        <w:rPr>
          <w:rFonts w:ascii="Times New Roman" w:hAnsi="Times New Roman" w:cs="Times New Roman"/>
        </w:rPr>
        <w:t>dealer/student meet-and-greet</w:t>
      </w:r>
    </w:p>
    <w:p w14:paraId="59E6B8E0" w14:textId="11F2CD1B" w:rsidR="008D436C" w:rsidRPr="0061405E" w:rsidRDefault="008D436C" w:rsidP="008D436C">
      <w:pPr>
        <w:ind w:left="1440"/>
        <w:rPr>
          <w:rFonts w:ascii="Times New Roman" w:hAnsi="Times New Roman" w:cs="Times New Roman"/>
        </w:rPr>
      </w:pPr>
      <w:r>
        <w:rPr>
          <w:rFonts w:ascii="Times New Roman" w:hAnsi="Times New Roman" w:cs="Times New Roman"/>
        </w:rPr>
        <w:t>1</w:t>
      </w:r>
      <w:r w:rsidR="004A1023">
        <w:rPr>
          <w:rFonts w:ascii="Times New Roman" w:hAnsi="Times New Roman" w:cs="Times New Roman"/>
        </w:rPr>
        <w:t>2</w:t>
      </w:r>
      <w:r>
        <w:rPr>
          <w:rFonts w:ascii="Times New Roman" w:hAnsi="Times New Roman" w:cs="Times New Roman"/>
        </w:rPr>
        <w:t>:</w:t>
      </w:r>
      <w:r w:rsidR="004A1023">
        <w:rPr>
          <w:rFonts w:ascii="Times New Roman" w:hAnsi="Times New Roman" w:cs="Times New Roman"/>
        </w:rPr>
        <w:t>10</w:t>
      </w:r>
      <w:r>
        <w:rPr>
          <w:rFonts w:ascii="Times New Roman" w:hAnsi="Times New Roman" w:cs="Times New Roman"/>
        </w:rPr>
        <w:t xml:space="preserve"> </w:t>
      </w:r>
      <w:r w:rsidR="00183608">
        <w:rPr>
          <w:rFonts w:ascii="Times New Roman" w:hAnsi="Times New Roman" w:cs="Times New Roman"/>
        </w:rPr>
        <w:t>-</w:t>
      </w:r>
      <w:r>
        <w:rPr>
          <w:rFonts w:ascii="Times New Roman" w:hAnsi="Times New Roman" w:cs="Times New Roman"/>
        </w:rPr>
        <w:t xml:space="preserve"> 12:</w:t>
      </w:r>
      <w:r w:rsidR="004A1023">
        <w:rPr>
          <w:rFonts w:ascii="Times New Roman" w:hAnsi="Times New Roman" w:cs="Times New Roman"/>
        </w:rPr>
        <w:t>45</w:t>
      </w:r>
      <w:r>
        <w:rPr>
          <w:rFonts w:ascii="Times New Roman" w:hAnsi="Times New Roman" w:cs="Times New Roman"/>
        </w:rPr>
        <w:t xml:space="preserve"> p.m. PT – </w:t>
      </w:r>
      <w:r w:rsidR="004A1023">
        <w:rPr>
          <w:rFonts w:ascii="Times New Roman" w:hAnsi="Times New Roman" w:cs="Times New Roman"/>
        </w:rPr>
        <w:t>Facility tour</w:t>
      </w:r>
    </w:p>
    <w:p w14:paraId="1467B46C" w14:textId="1FD77F05" w:rsidR="008D436C" w:rsidRPr="0061405E" w:rsidRDefault="008D436C" w:rsidP="008D436C">
      <w:pPr>
        <w:ind w:left="1440"/>
        <w:rPr>
          <w:rFonts w:ascii="Times New Roman" w:hAnsi="Times New Roman" w:cs="Times New Roman"/>
        </w:rPr>
      </w:pPr>
      <w:r w:rsidRPr="001B4BCD">
        <w:rPr>
          <w:rFonts w:ascii="Times New Roman" w:hAnsi="Times New Roman" w:cs="Times New Roman"/>
        </w:rPr>
        <w:t>1</w:t>
      </w:r>
      <w:r w:rsidR="0093554C">
        <w:rPr>
          <w:rFonts w:ascii="Times New Roman" w:hAnsi="Times New Roman" w:cs="Times New Roman"/>
        </w:rPr>
        <w:t>2</w:t>
      </w:r>
      <w:r>
        <w:rPr>
          <w:rFonts w:ascii="Times New Roman" w:hAnsi="Times New Roman" w:cs="Times New Roman"/>
        </w:rPr>
        <w:t>:</w:t>
      </w:r>
      <w:r w:rsidR="0093554C">
        <w:rPr>
          <w:rFonts w:ascii="Times New Roman" w:hAnsi="Times New Roman" w:cs="Times New Roman"/>
        </w:rPr>
        <w:t>4</w:t>
      </w:r>
      <w:r>
        <w:rPr>
          <w:rFonts w:ascii="Times New Roman" w:hAnsi="Times New Roman" w:cs="Times New Roman"/>
        </w:rPr>
        <w:t xml:space="preserve">5 </w:t>
      </w:r>
      <w:r w:rsidR="00183608">
        <w:rPr>
          <w:rFonts w:ascii="Times New Roman" w:hAnsi="Times New Roman" w:cs="Times New Roman"/>
        </w:rPr>
        <w:t>-</w:t>
      </w:r>
      <w:r w:rsidR="00BF6428">
        <w:rPr>
          <w:rFonts w:ascii="Times New Roman" w:hAnsi="Times New Roman" w:cs="Times New Roman"/>
        </w:rPr>
        <w:t xml:space="preserve"> </w:t>
      </w:r>
      <w:r w:rsidR="0093554C">
        <w:rPr>
          <w:rFonts w:ascii="Times New Roman" w:hAnsi="Times New Roman" w:cs="Times New Roman"/>
        </w:rPr>
        <w:t>1</w:t>
      </w:r>
      <w:r>
        <w:rPr>
          <w:rFonts w:ascii="Times New Roman" w:hAnsi="Times New Roman" w:cs="Times New Roman"/>
        </w:rPr>
        <w:t>:</w:t>
      </w:r>
      <w:r w:rsidR="0093554C">
        <w:rPr>
          <w:rFonts w:ascii="Times New Roman" w:hAnsi="Times New Roman" w:cs="Times New Roman"/>
        </w:rPr>
        <w:t>0</w:t>
      </w:r>
      <w:r>
        <w:rPr>
          <w:rFonts w:ascii="Times New Roman" w:hAnsi="Times New Roman" w:cs="Times New Roman"/>
        </w:rPr>
        <w:t xml:space="preserve">0 p.m. PT – </w:t>
      </w:r>
      <w:r w:rsidR="008E7DEB">
        <w:rPr>
          <w:rFonts w:ascii="Times New Roman" w:hAnsi="Times New Roman" w:cs="Times New Roman"/>
        </w:rPr>
        <w:t>Wrap</w:t>
      </w:r>
      <w:r w:rsidR="005669CA">
        <w:rPr>
          <w:rFonts w:ascii="Times New Roman" w:hAnsi="Times New Roman" w:cs="Times New Roman"/>
        </w:rPr>
        <w:t>-</w:t>
      </w:r>
      <w:r w:rsidR="008E7DEB">
        <w:rPr>
          <w:rFonts w:ascii="Times New Roman" w:hAnsi="Times New Roman" w:cs="Times New Roman"/>
        </w:rPr>
        <w:t>up and departures</w:t>
      </w:r>
    </w:p>
    <w:p w14:paraId="04EB81FF" w14:textId="77777777" w:rsidR="008D436C" w:rsidRPr="0061405E" w:rsidRDefault="008D436C" w:rsidP="004B785C">
      <w:pPr>
        <w:ind w:left="1440"/>
        <w:rPr>
          <w:rFonts w:ascii="Times New Roman" w:hAnsi="Times New Roman" w:cs="Times New Roman"/>
        </w:rPr>
      </w:pPr>
    </w:p>
    <w:p w14:paraId="12915FD4" w14:textId="58E6852E" w:rsidR="00235D3C" w:rsidRDefault="00235D3C" w:rsidP="00824447">
      <w:pPr>
        <w:ind w:left="1440"/>
        <w:rPr>
          <w:rFonts w:ascii="Times New Roman" w:hAnsi="Times New Roman" w:cs="Times New Roman"/>
        </w:rPr>
      </w:pPr>
    </w:p>
    <w:p w14:paraId="4879FC26" w14:textId="3C5CAC8C" w:rsidR="00235D3C" w:rsidRPr="00336945" w:rsidRDefault="00D33823" w:rsidP="00911498">
      <w:pPr>
        <w:rPr>
          <w:rFonts w:ascii="Times New Roman" w:hAnsi="Times New Roman" w:cs="Times New Roman"/>
        </w:rPr>
      </w:pPr>
      <w:r w:rsidRPr="00336945">
        <w:rPr>
          <w:rFonts w:ascii="Times New Roman" w:hAnsi="Times New Roman" w:cs="Times New Roman"/>
          <w:b/>
        </w:rPr>
        <w:t>WHERE:</w:t>
      </w:r>
      <w:r w:rsidR="005F2E68" w:rsidRPr="00336945">
        <w:rPr>
          <w:rFonts w:ascii="Times New Roman" w:hAnsi="Times New Roman" w:cs="Times New Roman"/>
        </w:rPr>
        <w:tab/>
      </w:r>
      <w:r w:rsidR="00BC22C6">
        <w:rPr>
          <w:rFonts w:ascii="Times New Roman" w:hAnsi="Times New Roman" w:cs="Times New Roman"/>
        </w:rPr>
        <w:t>Chemeketa Community College</w:t>
      </w:r>
      <w:r w:rsidR="002F6661">
        <w:rPr>
          <w:rFonts w:ascii="Times New Roman" w:hAnsi="Times New Roman" w:cs="Times New Roman"/>
        </w:rPr>
        <w:t xml:space="preserve"> Brooks</w:t>
      </w:r>
    </w:p>
    <w:p w14:paraId="5145DF39" w14:textId="16338E40" w:rsidR="009B1029" w:rsidRDefault="00BC22C6" w:rsidP="00235D3C">
      <w:pPr>
        <w:ind w:left="720" w:firstLine="720"/>
        <w:rPr>
          <w:rFonts w:ascii="Times New Roman" w:hAnsi="Times New Roman" w:cs="Times New Roman"/>
        </w:rPr>
      </w:pPr>
      <w:r>
        <w:rPr>
          <w:rFonts w:ascii="Times New Roman" w:hAnsi="Times New Roman" w:cs="Times New Roman"/>
        </w:rPr>
        <w:t>4910 Brooklake Rd. NE</w:t>
      </w:r>
    </w:p>
    <w:p w14:paraId="153856AD" w14:textId="1873B9AA" w:rsidR="003D36AE" w:rsidRDefault="00BC22C6" w:rsidP="00F9377E">
      <w:pPr>
        <w:ind w:left="720" w:firstLine="720"/>
        <w:rPr>
          <w:rFonts w:ascii="Times New Roman" w:hAnsi="Times New Roman" w:cs="Times New Roman"/>
        </w:rPr>
      </w:pPr>
      <w:r>
        <w:rPr>
          <w:rFonts w:ascii="Times New Roman" w:hAnsi="Times New Roman" w:cs="Times New Roman"/>
        </w:rPr>
        <w:t>Brooks, OR</w:t>
      </w:r>
      <w:r w:rsidR="009B1029">
        <w:rPr>
          <w:rFonts w:ascii="Times New Roman" w:hAnsi="Times New Roman" w:cs="Times New Roman"/>
        </w:rPr>
        <w:t xml:space="preserve"> </w:t>
      </w:r>
      <w:r>
        <w:rPr>
          <w:rFonts w:ascii="Times New Roman" w:hAnsi="Times New Roman" w:cs="Times New Roman"/>
        </w:rPr>
        <w:t>97305</w:t>
      </w:r>
    </w:p>
    <w:p w14:paraId="76891573" w14:textId="77777777" w:rsidR="00141DD7" w:rsidRDefault="00141DD7" w:rsidP="005D78CA">
      <w:pPr>
        <w:pStyle w:val="Heading1"/>
        <w:shd w:val="clear" w:color="auto" w:fill="FFFFFF"/>
        <w:spacing w:before="0" w:beforeAutospacing="0" w:after="0" w:afterAutospacing="0"/>
        <w:rPr>
          <w:sz w:val="22"/>
          <w:szCs w:val="22"/>
        </w:rPr>
      </w:pPr>
    </w:p>
    <w:p w14:paraId="22D47AFA" w14:textId="28CDB442" w:rsidR="005D78CA" w:rsidRPr="00B10E20" w:rsidRDefault="00CE30C1" w:rsidP="005D78CA">
      <w:pPr>
        <w:pStyle w:val="Heading1"/>
        <w:shd w:val="clear" w:color="auto" w:fill="FFFFFF"/>
        <w:spacing w:before="0" w:beforeAutospacing="0" w:after="0" w:afterAutospacing="0"/>
        <w:rPr>
          <w:b w:val="0"/>
          <w:bCs w:val="0"/>
          <w:color w:val="FFFFFF"/>
          <w:sz w:val="22"/>
          <w:szCs w:val="22"/>
        </w:rPr>
      </w:pPr>
      <w:r w:rsidRPr="00953F24">
        <w:rPr>
          <w:sz w:val="22"/>
          <w:szCs w:val="22"/>
        </w:rPr>
        <w:t xml:space="preserve">WHO: </w:t>
      </w:r>
    </w:p>
    <w:p w14:paraId="17671DFC" w14:textId="77777777" w:rsidR="005715DD" w:rsidRDefault="005715DD" w:rsidP="005715DD">
      <w:pPr>
        <w:pStyle w:val="ListParagraph"/>
        <w:numPr>
          <w:ilvl w:val="0"/>
          <w:numId w:val="2"/>
        </w:numPr>
        <w:rPr>
          <w:rFonts w:ascii="Times New Roman" w:hAnsi="Times New Roman"/>
          <w:sz w:val="22"/>
          <w:szCs w:val="22"/>
        </w:rPr>
      </w:pPr>
      <w:r>
        <w:rPr>
          <w:rFonts w:ascii="Times New Roman" w:hAnsi="Times New Roman"/>
          <w:sz w:val="22"/>
          <w:szCs w:val="22"/>
        </w:rPr>
        <w:t>Rep. Andrea Salinas, Congresswoman, Oregon’s 6</w:t>
      </w:r>
      <w:r w:rsidRPr="00EB1635">
        <w:rPr>
          <w:rFonts w:ascii="Times New Roman" w:hAnsi="Times New Roman"/>
          <w:sz w:val="22"/>
          <w:szCs w:val="22"/>
          <w:vertAlign w:val="superscript"/>
        </w:rPr>
        <w:t>th</w:t>
      </w:r>
      <w:r>
        <w:rPr>
          <w:rFonts w:ascii="Times New Roman" w:hAnsi="Times New Roman"/>
          <w:sz w:val="22"/>
          <w:szCs w:val="22"/>
        </w:rPr>
        <w:t xml:space="preserve"> District</w:t>
      </w:r>
    </w:p>
    <w:p w14:paraId="1D427FAF" w14:textId="77777777" w:rsidR="005715DD" w:rsidRDefault="005715DD" w:rsidP="006B1B81">
      <w:pPr>
        <w:pStyle w:val="ListParagraph"/>
        <w:numPr>
          <w:ilvl w:val="0"/>
          <w:numId w:val="2"/>
        </w:numPr>
        <w:rPr>
          <w:rFonts w:ascii="Times New Roman" w:hAnsi="Times New Roman"/>
          <w:sz w:val="22"/>
          <w:szCs w:val="22"/>
        </w:rPr>
      </w:pPr>
      <w:r>
        <w:rPr>
          <w:rFonts w:ascii="Times New Roman" w:hAnsi="Times New Roman"/>
          <w:sz w:val="22"/>
          <w:szCs w:val="22"/>
        </w:rPr>
        <w:t>Dr. Amy Loyd, Assistant Secretary, U.S. Department of Education</w:t>
      </w:r>
      <w:r w:rsidRPr="00127AE7">
        <w:rPr>
          <w:rFonts w:ascii="Times New Roman" w:hAnsi="Times New Roman"/>
          <w:sz w:val="22"/>
          <w:szCs w:val="22"/>
        </w:rPr>
        <w:t xml:space="preserve"> </w:t>
      </w:r>
    </w:p>
    <w:p w14:paraId="5E56F2FA" w14:textId="77777777" w:rsidR="005715DD" w:rsidRDefault="005715DD" w:rsidP="006B1B81">
      <w:pPr>
        <w:pStyle w:val="ListParagraph"/>
        <w:numPr>
          <w:ilvl w:val="0"/>
          <w:numId w:val="2"/>
        </w:numPr>
        <w:rPr>
          <w:rFonts w:ascii="Times New Roman" w:hAnsi="Times New Roman"/>
          <w:sz w:val="22"/>
          <w:szCs w:val="22"/>
        </w:rPr>
      </w:pPr>
      <w:r>
        <w:rPr>
          <w:rFonts w:ascii="Times New Roman" w:hAnsi="Times New Roman"/>
          <w:sz w:val="22"/>
          <w:szCs w:val="22"/>
        </w:rPr>
        <w:t>Jessica Howard, President, Chemeketa Community College</w:t>
      </w:r>
      <w:r w:rsidRPr="00127AE7">
        <w:rPr>
          <w:rFonts w:ascii="Times New Roman" w:hAnsi="Times New Roman"/>
          <w:sz w:val="22"/>
          <w:szCs w:val="22"/>
        </w:rPr>
        <w:t xml:space="preserve"> </w:t>
      </w:r>
    </w:p>
    <w:p w14:paraId="50034D00" w14:textId="44286FD4" w:rsidR="006B1B81" w:rsidRDefault="00427329" w:rsidP="006B1B81">
      <w:pPr>
        <w:pStyle w:val="ListParagraph"/>
        <w:numPr>
          <w:ilvl w:val="0"/>
          <w:numId w:val="2"/>
        </w:numPr>
        <w:rPr>
          <w:rFonts w:ascii="Times New Roman" w:hAnsi="Times New Roman"/>
          <w:sz w:val="22"/>
          <w:szCs w:val="22"/>
        </w:rPr>
      </w:pPr>
      <w:r w:rsidRPr="00127AE7">
        <w:rPr>
          <w:rFonts w:ascii="Times New Roman" w:hAnsi="Times New Roman"/>
          <w:sz w:val="22"/>
          <w:szCs w:val="22"/>
        </w:rPr>
        <w:t>Kevin Ruby</w:t>
      </w:r>
      <w:r w:rsidR="007E0BEC" w:rsidRPr="00127AE7">
        <w:rPr>
          <w:rFonts w:ascii="Times New Roman" w:hAnsi="Times New Roman"/>
          <w:sz w:val="22"/>
          <w:szCs w:val="22"/>
        </w:rPr>
        <w:t xml:space="preserve">, </w:t>
      </w:r>
      <w:r w:rsidR="0076655C" w:rsidRPr="00127AE7">
        <w:rPr>
          <w:rFonts w:ascii="Times New Roman" w:hAnsi="Times New Roman"/>
          <w:sz w:val="22"/>
          <w:szCs w:val="22"/>
        </w:rPr>
        <w:t>Diesel Technology Program Chair</w:t>
      </w:r>
      <w:r w:rsidR="005B6689" w:rsidRPr="00127AE7">
        <w:rPr>
          <w:rFonts w:ascii="Times New Roman" w:hAnsi="Times New Roman"/>
          <w:sz w:val="22"/>
          <w:szCs w:val="22"/>
        </w:rPr>
        <w:t xml:space="preserve">, </w:t>
      </w:r>
      <w:r w:rsidR="0076655C" w:rsidRPr="00127AE7">
        <w:rPr>
          <w:rFonts w:ascii="Times New Roman" w:hAnsi="Times New Roman"/>
          <w:sz w:val="22"/>
          <w:szCs w:val="22"/>
        </w:rPr>
        <w:t>Chemeketa</w:t>
      </w:r>
      <w:r w:rsidR="005B6689" w:rsidRPr="00127AE7">
        <w:rPr>
          <w:rFonts w:ascii="Times New Roman" w:hAnsi="Times New Roman"/>
          <w:sz w:val="22"/>
          <w:szCs w:val="22"/>
        </w:rPr>
        <w:t xml:space="preserve"> Community College</w:t>
      </w:r>
    </w:p>
    <w:p w14:paraId="3A1EA5D3" w14:textId="77777777" w:rsidR="005715DD" w:rsidRPr="006B7FC0" w:rsidRDefault="005715DD" w:rsidP="005715DD">
      <w:pPr>
        <w:pStyle w:val="ListParagraph"/>
        <w:numPr>
          <w:ilvl w:val="0"/>
          <w:numId w:val="2"/>
        </w:numPr>
        <w:rPr>
          <w:rFonts w:ascii="Times New Roman" w:hAnsi="Times New Roman"/>
          <w:sz w:val="22"/>
          <w:szCs w:val="22"/>
        </w:rPr>
      </w:pPr>
      <w:r>
        <w:rPr>
          <w:rFonts w:ascii="Times New Roman" w:hAnsi="Times New Roman"/>
          <w:sz w:val="22"/>
          <w:szCs w:val="22"/>
        </w:rPr>
        <w:t>Ashley Likes</w:t>
      </w:r>
      <w:r w:rsidRPr="006B7FC0">
        <w:rPr>
          <w:rFonts w:ascii="Times New Roman" w:hAnsi="Times New Roman"/>
          <w:sz w:val="22"/>
          <w:szCs w:val="22"/>
        </w:rPr>
        <w:t xml:space="preserve">, </w:t>
      </w:r>
      <w:r>
        <w:rPr>
          <w:rFonts w:ascii="Times New Roman" w:hAnsi="Times New Roman"/>
          <w:sz w:val="22"/>
          <w:szCs w:val="22"/>
        </w:rPr>
        <w:t xml:space="preserve">Chief of Staff, </w:t>
      </w:r>
      <w:r w:rsidRPr="006B7FC0">
        <w:rPr>
          <w:rFonts w:ascii="Times New Roman" w:hAnsi="Times New Roman"/>
          <w:sz w:val="22"/>
          <w:szCs w:val="22"/>
        </w:rPr>
        <w:t>National Coalition of Certification Centers (NC3)</w:t>
      </w:r>
    </w:p>
    <w:p w14:paraId="2D33E9AB" w14:textId="6BB25E69" w:rsidR="00DD6B75" w:rsidRPr="005715DD" w:rsidRDefault="00DD6B75" w:rsidP="005715DD">
      <w:pPr>
        <w:pStyle w:val="ListParagraph"/>
        <w:numPr>
          <w:ilvl w:val="0"/>
          <w:numId w:val="2"/>
        </w:numPr>
        <w:rPr>
          <w:rFonts w:ascii="Times New Roman" w:hAnsi="Times New Roman"/>
        </w:rPr>
      </w:pPr>
      <w:r w:rsidRPr="005715DD">
        <w:rPr>
          <w:rFonts w:ascii="Times New Roman" w:hAnsi="Times New Roman"/>
          <w:sz w:val="22"/>
          <w:szCs w:val="22"/>
        </w:rPr>
        <w:t>Jeff Wagley, Manager, Educational Partnerships, Kubota Tractor Corporation</w:t>
      </w:r>
    </w:p>
    <w:p w14:paraId="3D51C620" w14:textId="77777777" w:rsidR="00EE0E32" w:rsidRDefault="00EE0E32" w:rsidP="00EE0E32">
      <w:pPr>
        <w:pStyle w:val="ListParagraph"/>
        <w:ind w:left="1800"/>
        <w:rPr>
          <w:rFonts w:ascii="Times New Roman" w:hAnsi="Times New Roman"/>
          <w:sz w:val="22"/>
          <w:szCs w:val="22"/>
        </w:rPr>
      </w:pPr>
    </w:p>
    <w:p w14:paraId="0D86705F" w14:textId="77777777" w:rsidR="003253EF" w:rsidRPr="00953F24" w:rsidRDefault="00EE3F77" w:rsidP="002D36E8">
      <w:pPr>
        <w:pStyle w:val="ListParagraph"/>
        <w:ind w:left="0"/>
        <w:jc w:val="center"/>
        <w:rPr>
          <w:rFonts w:ascii="Times New Roman" w:hAnsi="Times New Roman"/>
          <w:sz w:val="22"/>
          <w:szCs w:val="22"/>
        </w:rPr>
      </w:pPr>
      <w:r w:rsidRPr="00953F24">
        <w:rPr>
          <w:rFonts w:ascii="Times New Roman" w:hAnsi="Times New Roman"/>
          <w:iCs/>
          <w:sz w:val="22"/>
          <w:szCs w:val="22"/>
        </w:rPr>
        <w:t>______________________________________________________</w:t>
      </w:r>
    </w:p>
    <w:p w14:paraId="7991A8D3" w14:textId="377D567D" w:rsidR="00EE3F77" w:rsidRDefault="001F4475" w:rsidP="00EE3F77">
      <w:pPr>
        <w:ind w:right="720"/>
        <w:rPr>
          <w:rFonts w:ascii="Arial" w:hAnsi="Arial" w:cs="Arial"/>
          <w:color w:val="545454"/>
          <w:shd w:val="clear" w:color="auto" w:fill="FFFFFF"/>
        </w:rPr>
      </w:pPr>
      <w:r w:rsidRPr="00953F24">
        <w:rPr>
          <w:rFonts w:ascii="Arial" w:hAnsi="Arial" w:cs="Arial"/>
          <w:color w:val="545454"/>
          <w:shd w:val="clear" w:color="auto" w:fill="FFFFFF"/>
        </w:rPr>
        <w:t xml:space="preserve"> </w:t>
      </w:r>
    </w:p>
    <w:p w14:paraId="65AA708F" w14:textId="77777777" w:rsidR="00B8736B" w:rsidRDefault="00B8736B" w:rsidP="00272D9D">
      <w:pPr>
        <w:ind w:right="720"/>
        <w:rPr>
          <w:rStyle w:val="Strong"/>
          <w:rFonts w:ascii="Times New Roman" w:hAnsi="Times New Roman" w:cs="Times New Roman"/>
          <w:bCs w:val="0"/>
          <w:color w:val="000000"/>
          <w:sz w:val="20"/>
          <w:szCs w:val="20"/>
        </w:rPr>
      </w:pPr>
    </w:p>
    <w:p w14:paraId="71EBAFD5" w14:textId="399C490E" w:rsidR="00C82601" w:rsidRDefault="00953F24" w:rsidP="00272D9D">
      <w:pPr>
        <w:ind w:right="720"/>
        <w:rPr>
          <w:rFonts w:ascii="Times New Roman" w:hAnsi="Times New Roman" w:cs="Times New Roman"/>
          <w:sz w:val="20"/>
        </w:rPr>
      </w:pPr>
      <w:r w:rsidRPr="00272D9D">
        <w:rPr>
          <w:rStyle w:val="Strong"/>
          <w:rFonts w:ascii="Times New Roman" w:hAnsi="Times New Roman" w:cs="Times New Roman"/>
          <w:bCs w:val="0"/>
          <w:color w:val="000000"/>
          <w:sz w:val="20"/>
          <w:szCs w:val="20"/>
        </w:rPr>
        <w:t>CONTACT</w:t>
      </w:r>
      <w:r w:rsidR="00BF6C54">
        <w:rPr>
          <w:rStyle w:val="Strong"/>
          <w:rFonts w:ascii="Times New Roman" w:hAnsi="Times New Roman" w:cs="Times New Roman"/>
          <w:bCs w:val="0"/>
          <w:color w:val="000000"/>
          <w:sz w:val="20"/>
          <w:szCs w:val="20"/>
        </w:rPr>
        <w:t>S</w:t>
      </w:r>
      <w:r w:rsidRPr="00272D9D">
        <w:rPr>
          <w:rStyle w:val="Strong"/>
          <w:rFonts w:ascii="Times New Roman" w:hAnsi="Times New Roman" w:cs="Times New Roman"/>
          <w:bCs w:val="0"/>
          <w:color w:val="000000"/>
          <w:sz w:val="20"/>
          <w:szCs w:val="20"/>
        </w:rPr>
        <w:t>:</w:t>
      </w:r>
      <w:r w:rsidRPr="00272D9D">
        <w:rPr>
          <w:rStyle w:val="Strong"/>
          <w:rFonts w:ascii="Times New Roman" w:hAnsi="Times New Roman" w:cs="Times New Roman"/>
          <w:bCs w:val="0"/>
          <w:color w:val="000000"/>
          <w:sz w:val="20"/>
          <w:szCs w:val="20"/>
        </w:rPr>
        <w:tab/>
      </w:r>
      <w:r w:rsidR="00636F96">
        <w:rPr>
          <w:rFonts w:ascii="Times New Roman" w:hAnsi="Times New Roman" w:cs="Times New Roman"/>
          <w:sz w:val="20"/>
        </w:rPr>
        <w:t>Kevin Ruby</w:t>
      </w:r>
    </w:p>
    <w:p w14:paraId="3C0D6C10" w14:textId="4AF6338A" w:rsidR="00CE66B8" w:rsidRDefault="00DE3A3A" w:rsidP="00272D9D">
      <w:pPr>
        <w:ind w:right="72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636F96">
        <w:rPr>
          <w:rFonts w:ascii="Times New Roman" w:hAnsi="Times New Roman" w:cs="Times New Roman"/>
          <w:sz w:val="20"/>
        </w:rPr>
        <w:t>Diesel Technology Program Chair</w:t>
      </w:r>
    </w:p>
    <w:p w14:paraId="3922BF1D" w14:textId="0FC35CD4" w:rsidR="008C3379" w:rsidRPr="00DE3A3A" w:rsidRDefault="006A43D8" w:rsidP="00272D9D">
      <w:pPr>
        <w:ind w:right="720"/>
        <w:rPr>
          <w:rStyle w:val="Strong"/>
          <w:rFonts w:ascii="Times New Roman" w:hAnsi="Times New Roman" w:cs="Times New Roman"/>
          <w:b w:val="0"/>
          <w:bCs w:val="0"/>
          <w:sz w:val="20"/>
        </w:rPr>
      </w:pPr>
      <w:r>
        <w:rPr>
          <w:rFonts w:ascii="Times New Roman" w:hAnsi="Times New Roman" w:cs="Times New Roman"/>
          <w:sz w:val="20"/>
        </w:rPr>
        <w:tab/>
      </w:r>
      <w:r>
        <w:rPr>
          <w:rFonts w:ascii="Times New Roman" w:hAnsi="Times New Roman" w:cs="Times New Roman"/>
          <w:sz w:val="20"/>
        </w:rPr>
        <w:tab/>
      </w:r>
      <w:r w:rsidR="002E394B">
        <w:rPr>
          <w:rFonts w:ascii="Times New Roman" w:hAnsi="Times New Roman" w:cs="Times New Roman"/>
          <w:sz w:val="20"/>
        </w:rPr>
        <w:t xml:space="preserve">(503) </w:t>
      </w:r>
      <w:r w:rsidR="00094678">
        <w:rPr>
          <w:rFonts w:ascii="Times New Roman" w:hAnsi="Times New Roman" w:cs="Times New Roman"/>
          <w:sz w:val="20"/>
        </w:rPr>
        <w:t>365-4744</w:t>
      </w:r>
    </w:p>
    <w:p w14:paraId="24A6E4F6" w14:textId="5DFF63FD" w:rsidR="00272D9D" w:rsidRDefault="00000000" w:rsidP="00272D9D">
      <w:pPr>
        <w:pStyle w:val="NormalWeb"/>
        <w:shd w:val="clear" w:color="auto" w:fill="FFFFFF"/>
        <w:spacing w:before="0" w:beforeAutospacing="0" w:after="0" w:afterAutospacing="0"/>
        <w:ind w:left="720" w:firstLine="720"/>
        <w:rPr>
          <w:sz w:val="20"/>
          <w:szCs w:val="20"/>
        </w:rPr>
      </w:pPr>
      <w:hyperlink r:id="rId14" w:history="1">
        <w:r w:rsidR="00C025D2" w:rsidRPr="003360A4">
          <w:rPr>
            <w:rStyle w:val="Hyperlink"/>
            <w:sz w:val="20"/>
            <w:szCs w:val="20"/>
          </w:rPr>
          <w:t>kruby1@chemeketa.edu</w:t>
        </w:r>
      </w:hyperlink>
    </w:p>
    <w:p w14:paraId="1F8E4E80" w14:textId="77777777" w:rsidR="00C025D2" w:rsidRDefault="00C025D2" w:rsidP="00272D9D">
      <w:pPr>
        <w:pStyle w:val="NormalWeb"/>
        <w:shd w:val="clear" w:color="auto" w:fill="FFFFFF"/>
        <w:spacing w:before="0" w:beforeAutospacing="0" w:after="0" w:afterAutospacing="0"/>
        <w:ind w:left="720" w:firstLine="720"/>
        <w:rPr>
          <w:sz w:val="20"/>
          <w:szCs w:val="20"/>
        </w:rPr>
      </w:pPr>
    </w:p>
    <w:p w14:paraId="564CB50A" w14:textId="02088D27" w:rsidR="00BF6C54" w:rsidRDefault="00314721" w:rsidP="00272D9D">
      <w:pPr>
        <w:pStyle w:val="NormalWeb"/>
        <w:shd w:val="clear" w:color="auto" w:fill="FFFFFF"/>
        <w:spacing w:before="0" w:beforeAutospacing="0" w:after="0" w:afterAutospacing="0"/>
        <w:ind w:left="720" w:firstLine="720"/>
        <w:rPr>
          <w:color w:val="000000"/>
          <w:sz w:val="20"/>
          <w:szCs w:val="20"/>
        </w:rPr>
      </w:pPr>
      <w:r>
        <w:rPr>
          <w:color w:val="000000"/>
          <w:sz w:val="20"/>
          <w:szCs w:val="20"/>
        </w:rPr>
        <w:t>Brooks Regional Training Center</w:t>
      </w:r>
    </w:p>
    <w:p w14:paraId="4D70F472" w14:textId="53BBA5E0" w:rsidR="00BF6C54" w:rsidRDefault="00BF6C54" w:rsidP="00272D9D">
      <w:pPr>
        <w:pStyle w:val="NormalWeb"/>
        <w:shd w:val="clear" w:color="auto" w:fill="FFFFFF"/>
        <w:spacing w:before="0" w:beforeAutospacing="0" w:after="0" w:afterAutospacing="0"/>
        <w:ind w:left="720" w:firstLine="720"/>
        <w:rPr>
          <w:color w:val="000000"/>
          <w:sz w:val="20"/>
          <w:szCs w:val="20"/>
        </w:rPr>
      </w:pPr>
      <w:r>
        <w:rPr>
          <w:color w:val="000000"/>
          <w:sz w:val="20"/>
          <w:szCs w:val="20"/>
        </w:rPr>
        <w:t>(503)</w:t>
      </w:r>
      <w:r w:rsidR="000A2F7B">
        <w:rPr>
          <w:color w:val="000000"/>
          <w:sz w:val="20"/>
          <w:szCs w:val="20"/>
        </w:rPr>
        <w:t xml:space="preserve"> 485-2131</w:t>
      </w:r>
    </w:p>
    <w:p w14:paraId="4385FE4C" w14:textId="25243F76" w:rsidR="000A2F7B" w:rsidRPr="00272D9D" w:rsidRDefault="000A2F7B" w:rsidP="00272D9D">
      <w:pPr>
        <w:pStyle w:val="NormalWeb"/>
        <w:shd w:val="clear" w:color="auto" w:fill="FFFFFF"/>
        <w:spacing w:before="0" w:beforeAutospacing="0" w:after="0" w:afterAutospacing="0"/>
        <w:ind w:left="720" w:firstLine="720"/>
        <w:rPr>
          <w:color w:val="000000"/>
          <w:sz w:val="20"/>
          <w:szCs w:val="20"/>
        </w:rPr>
      </w:pPr>
      <w:r>
        <w:rPr>
          <w:color w:val="000000"/>
          <w:sz w:val="20"/>
          <w:szCs w:val="20"/>
        </w:rPr>
        <w:t>brooks@chemeketa.edu</w:t>
      </w:r>
    </w:p>
    <w:p w14:paraId="594D3074" w14:textId="77777777" w:rsidR="00585DC6" w:rsidRDefault="00585DC6" w:rsidP="00585DC6">
      <w:pPr>
        <w:ind w:right="86"/>
        <w:contextualSpacing/>
        <w:rPr>
          <w:rFonts w:ascii="Times New Roman" w:hAnsi="Times New Roman" w:cs="Times New Roman"/>
          <w:b/>
          <w:sz w:val="20"/>
          <w:szCs w:val="20"/>
        </w:rPr>
      </w:pPr>
    </w:p>
    <w:p w14:paraId="1CADDA2E" w14:textId="77777777" w:rsidR="0035059D" w:rsidRPr="00585DC6" w:rsidRDefault="0035059D" w:rsidP="00585DC6">
      <w:pPr>
        <w:ind w:right="86"/>
        <w:contextualSpacing/>
        <w:rPr>
          <w:rFonts w:ascii="Times New Roman" w:hAnsi="Times New Roman" w:cs="Times New Roman"/>
          <w:sz w:val="20"/>
          <w:szCs w:val="20"/>
        </w:rPr>
      </w:pPr>
    </w:p>
    <w:p w14:paraId="613EE80A" w14:textId="06E27528" w:rsidR="003D36AE" w:rsidRPr="0045162A" w:rsidRDefault="003D36AE" w:rsidP="00B362B9">
      <w:pPr>
        <w:pStyle w:val="NormalWeb"/>
        <w:spacing w:before="0" w:beforeAutospacing="0" w:after="0" w:afterAutospacing="0"/>
        <w:textAlignment w:val="baseline"/>
        <w:rPr>
          <w:b/>
          <w:bCs/>
          <w:sz w:val="20"/>
          <w:szCs w:val="20"/>
        </w:rPr>
      </w:pPr>
      <w:r w:rsidRPr="0045162A">
        <w:rPr>
          <w:b/>
          <w:bCs/>
          <w:sz w:val="20"/>
          <w:szCs w:val="20"/>
        </w:rPr>
        <w:t xml:space="preserve">About </w:t>
      </w:r>
      <w:r w:rsidR="002461AF" w:rsidRPr="0045162A">
        <w:rPr>
          <w:b/>
          <w:bCs/>
          <w:sz w:val="20"/>
          <w:szCs w:val="20"/>
        </w:rPr>
        <w:t>Chemeketa</w:t>
      </w:r>
      <w:r w:rsidR="00F9377E" w:rsidRPr="0045162A">
        <w:rPr>
          <w:b/>
          <w:bCs/>
          <w:sz w:val="20"/>
          <w:szCs w:val="20"/>
        </w:rPr>
        <w:t xml:space="preserve"> </w:t>
      </w:r>
      <w:r w:rsidR="00C24DD1" w:rsidRPr="0045162A">
        <w:rPr>
          <w:b/>
          <w:bCs/>
          <w:sz w:val="20"/>
          <w:szCs w:val="20"/>
        </w:rPr>
        <w:t>Community</w:t>
      </w:r>
      <w:r w:rsidR="00F9377E" w:rsidRPr="0045162A">
        <w:rPr>
          <w:b/>
          <w:bCs/>
          <w:sz w:val="20"/>
          <w:szCs w:val="20"/>
        </w:rPr>
        <w:t xml:space="preserve"> College</w:t>
      </w:r>
    </w:p>
    <w:p w14:paraId="52AC39A4" w14:textId="63C88815" w:rsidR="00947AEE" w:rsidRDefault="00895691" w:rsidP="00A46D22">
      <w:pPr>
        <w:ind w:right="86"/>
        <w:contextualSpacing/>
        <w:rPr>
          <w:rFonts w:ascii="Times New Roman" w:hAnsi="Times New Roman" w:cs="Times New Roman"/>
          <w:sz w:val="20"/>
          <w:szCs w:val="20"/>
        </w:rPr>
      </w:pPr>
      <w:r w:rsidRPr="0045162A">
        <w:rPr>
          <w:rFonts w:ascii="Times New Roman" w:hAnsi="Times New Roman" w:cs="Times New Roman"/>
          <w:sz w:val="20"/>
          <w:szCs w:val="20"/>
        </w:rPr>
        <w:t>For more than 50 years, Chemeketa Community College has committed itself to transforming lives and our community through exceptional learning experiences in the Mid-Willamette Valley. As the second multi-campus district in Oregon, Chemeketa serves 30,000 students annually at its Salem and Yamhill Valley campuses, as well as Brooks, Eola, Winema, Dallas, Woodburn and Chemeketa Center for Business and Industry (CCBI). Chemeketa Community College is an equal opportunity/affirmative action employer and educational institution.</w:t>
      </w:r>
      <w:r w:rsidR="00135B23" w:rsidRPr="0045162A">
        <w:rPr>
          <w:rFonts w:ascii="Times New Roman" w:hAnsi="Times New Roman" w:cs="Times New Roman"/>
          <w:sz w:val="20"/>
          <w:szCs w:val="20"/>
        </w:rPr>
        <w:t xml:space="preserve"> Learn more at </w:t>
      </w:r>
      <w:hyperlink r:id="rId15" w:history="1">
        <w:r w:rsidR="007D5C2B" w:rsidRPr="0045162A">
          <w:rPr>
            <w:rStyle w:val="Hyperlink"/>
            <w:rFonts w:ascii="Times New Roman" w:hAnsi="Times New Roman" w:cs="Times New Roman"/>
            <w:sz w:val="20"/>
            <w:szCs w:val="20"/>
          </w:rPr>
          <w:t>chemeketa.edu</w:t>
        </w:r>
      </w:hyperlink>
      <w:r w:rsidR="00947AEE" w:rsidRPr="0045162A">
        <w:rPr>
          <w:rFonts w:ascii="Times New Roman" w:hAnsi="Times New Roman" w:cs="Times New Roman"/>
          <w:sz w:val="20"/>
          <w:szCs w:val="20"/>
        </w:rPr>
        <w:t>.</w:t>
      </w:r>
    </w:p>
    <w:p w14:paraId="046CE4B1" w14:textId="77777777" w:rsidR="00895691" w:rsidRDefault="00895691" w:rsidP="00A46D22">
      <w:pPr>
        <w:ind w:right="86"/>
        <w:contextualSpacing/>
        <w:rPr>
          <w:rFonts w:ascii="Times New Roman" w:hAnsi="Times New Roman" w:cs="Times New Roman"/>
          <w:sz w:val="20"/>
          <w:szCs w:val="20"/>
        </w:rPr>
      </w:pPr>
    </w:p>
    <w:p w14:paraId="42F2F124" w14:textId="77777777" w:rsidR="00895691" w:rsidRDefault="00895691" w:rsidP="00A46D22">
      <w:pPr>
        <w:ind w:right="86"/>
        <w:contextualSpacing/>
        <w:rPr>
          <w:rFonts w:ascii="Times New Roman" w:hAnsi="Times New Roman" w:cs="Times New Roman"/>
          <w:sz w:val="20"/>
          <w:szCs w:val="20"/>
        </w:rPr>
      </w:pPr>
    </w:p>
    <w:p w14:paraId="34C974EE" w14:textId="5A0F7FEE" w:rsidR="00D33823" w:rsidRPr="00EB4DDE" w:rsidRDefault="00D33823" w:rsidP="00D33823">
      <w:pPr>
        <w:pStyle w:val="NormalWeb"/>
        <w:spacing w:before="0" w:beforeAutospacing="0" w:after="0" w:afterAutospacing="0"/>
        <w:textAlignment w:val="baseline"/>
        <w:rPr>
          <w:b/>
          <w:bCs/>
          <w:sz w:val="20"/>
          <w:szCs w:val="20"/>
        </w:rPr>
      </w:pPr>
      <w:r w:rsidRPr="00EB4DDE">
        <w:rPr>
          <w:b/>
          <w:bCs/>
          <w:sz w:val="20"/>
          <w:szCs w:val="20"/>
        </w:rPr>
        <w:t>About Kubota Tractor Corporation</w:t>
      </w:r>
    </w:p>
    <w:p w14:paraId="762D4A79" w14:textId="2A9E9368" w:rsidR="009F4A33" w:rsidRDefault="00EB4DDE" w:rsidP="00D33823">
      <w:pPr>
        <w:ind w:right="86"/>
        <w:contextualSpacing/>
        <w:rPr>
          <w:rFonts w:ascii="Times New Roman" w:hAnsi="Times New Roman" w:cs="Times New Roman"/>
          <w:sz w:val="20"/>
          <w:szCs w:val="20"/>
        </w:rPr>
      </w:pPr>
      <w:r w:rsidRPr="00EB4DDE">
        <w:rPr>
          <w:rFonts w:ascii="Times New Roman" w:hAnsi="Times New Roman" w:cs="Times New Roman"/>
          <w:sz w:val="20"/>
          <w:szCs w:val="20"/>
        </w:rPr>
        <w:t>Kubota Tractor Corporation, Grapevine, Texas, is the U.S. marketer and distributor of Kubota-engineered and manufactured machinery and equipment, including a complete line of tractors of up to 200 Gross hp</w:t>
      </w:r>
      <w:r w:rsidR="00D101A1">
        <w:rPr>
          <w:rFonts w:ascii="Times New Roman" w:hAnsi="Times New Roman" w:cs="Times New Roman"/>
          <w:sz w:val="20"/>
          <w:szCs w:val="20"/>
        </w:rPr>
        <w:t>,</w:t>
      </w:r>
      <w:r w:rsidRPr="00EB4DDE">
        <w:rPr>
          <w:rFonts w:ascii="Times New Roman" w:hAnsi="Times New Roman" w:cs="Times New Roman"/>
          <w:sz w:val="20"/>
          <w:szCs w:val="20"/>
        </w:rPr>
        <w:t xml:space="preserve"> performance-matched implements, compact construction equipment, consumer lawn and garden equipment, hay tools, commercial turf products and utility vehicles. For product literature or dealer locations, contact:  Kubota Tractor Corporation, 1000 Kubota Drive, Grapevine, TX 76051, (888) 4-KUBOTA [(888) 458-2682], Ext. 900, or visit </w:t>
      </w:r>
      <w:hyperlink r:id="rId16" w:history="1">
        <w:r w:rsidRPr="001A6BF1">
          <w:rPr>
            <w:rStyle w:val="Hyperlink"/>
            <w:rFonts w:ascii="Times New Roman" w:hAnsi="Times New Roman" w:cs="Times New Roman"/>
            <w:sz w:val="20"/>
            <w:szCs w:val="20"/>
          </w:rPr>
          <w:t>KubotaUSA.com</w:t>
        </w:r>
      </w:hyperlink>
      <w:r w:rsidRPr="00EB4DDE">
        <w:rPr>
          <w:rFonts w:ascii="Times New Roman" w:hAnsi="Times New Roman" w:cs="Times New Roman"/>
          <w:sz w:val="20"/>
          <w:szCs w:val="20"/>
        </w:rPr>
        <w:t>.</w:t>
      </w:r>
      <w:r>
        <w:rPr>
          <w:rFonts w:ascii="Times New Roman" w:hAnsi="Times New Roman" w:cs="Times New Roman"/>
          <w:sz w:val="20"/>
          <w:szCs w:val="20"/>
        </w:rPr>
        <w:t xml:space="preserve"> </w:t>
      </w:r>
    </w:p>
    <w:p w14:paraId="76B1B6F9" w14:textId="12F12D0D" w:rsidR="009F4A33" w:rsidRDefault="009F4A33" w:rsidP="00D33823">
      <w:pPr>
        <w:ind w:right="86"/>
        <w:contextualSpacing/>
        <w:rPr>
          <w:rFonts w:ascii="Times New Roman" w:hAnsi="Times New Roman" w:cs="Times New Roman"/>
          <w:sz w:val="20"/>
          <w:szCs w:val="20"/>
        </w:rPr>
      </w:pPr>
    </w:p>
    <w:p w14:paraId="5BB71E9C" w14:textId="1705C98D" w:rsidR="008A27AC" w:rsidRPr="00D50567" w:rsidRDefault="00EA6A6B" w:rsidP="008A27AC">
      <w:pPr>
        <w:ind w:right="86"/>
        <w:contextualSpacing/>
        <w:rPr>
          <w:rFonts w:ascii="Times New Roman" w:eastAsia="Times New Roman" w:hAnsi="Times New Roman" w:cs="Times New Roman"/>
          <w:b/>
          <w:bCs/>
          <w:sz w:val="20"/>
          <w:szCs w:val="20"/>
        </w:rPr>
      </w:pPr>
      <w:r w:rsidRPr="00D50567">
        <w:rPr>
          <w:rFonts w:ascii="Times New Roman" w:eastAsia="Times New Roman" w:hAnsi="Times New Roman" w:cs="Times New Roman"/>
          <w:b/>
          <w:bCs/>
          <w:sz w:val="20"/>
          <w:szCs w:val="20"/>
        </w:rPr>
        <w:t>About NC3</w:t>
      </w:r>
    </w:p>
    <w:p w14:paraId="096134E6" w14:textId="4FF89F8F" w:rsidR="000E661F" w:rsidRPr="001A6BF1" w:rsidRDefault="000E661F" w:rsidP="008A27AC">
      <w:pPr>
        <w:ind w:right="86"/>
        <w:contextualSpacing/>
        <w:rPr>
          <w:rFonts w:ascii="Times New Roman" w:hAnsi="Times New Roman" w:cs="Times New Roman"/>
          <w:sz w:val="20"/>
          <w:szCs w:val="20"/>
        </w:rPr>
      </w:pPr>
      <w:r w:rsidRPr="001A6BF1">
        <w:rPr>
          <w:rFonts w:ascii="Times New Roman" w:hAnsi="Times New Roman" w:cs="Times New Roman"/>
          <w:sz w:val="20"/>
          <w:szCs w:val="20"/>
        </w:rPr>
        <w:t xml:space="preserve">NC3 was established to help build a workforce prepared to meet the needs of today’s and tomorrow’s industries by connecting employers and educational institutions in synergistic partnerships that foster effective training, elevation of skilled careers, and employment opportunities. In fulfilling its mission, NC3 builds deep industry-educational partnerships and develops, implements and sustains industry-recognized portable certifications built on national skills standards. We envision an industrial labor market where all workers have jobs they need to </w:t>
      </w:r>
      <w:r w:rsidR="00884C53" w:rsidRPr="001A6BF1">
        <w:rPr>
          <w:rFonts w:ascii="Times New Roman" w:hAnsi="Times New Roman" w:cs="Times New Roman"/>
          <w:sz w:val="20"/>
          <w:szCs w:val="20"/>
        </w:rPr>
        <w:t>thrive,</w:t>
      </w:r>
      <w:r w:rsidRPr="001A6BF1">
        <w:rPr>
          <w:rFonts w:ascii="Times New Roman" w:hAnsi="Times New Roman" w:cs="Times New Roman"/>
          <w:sz w:val="20"/>
          <w:szCs w:val="20"/>
        </w:rPr>
        <w:t xml:space="preserve"> and all companies have well-trained employees they need to operate and grow. Learn more at </w:t>
      </w:r>
      <w:hyperlink r:id="rId17" w:history="1">
        <w:r w:rsidRPr="001A6BF1">
          <w:rPr>
            <w:rStyle w:val="Hyperlink"/>
            <w:rFonts w:ascii="Times New Roman" w:hAnsi="Times New Roman" w:cs="Times New Roman"/>
            <w:sz w:val="20"/>
            <w:szCs w:val="20"/>
          </w:rPr>
          <w:t>www.nc3.net</w:t>
        </w:r>
      </w:hyperlink>
      <w:r w:rsidRPr="001A6BF1">
        <w:rPr>
          <w:rFonts w:ascii="Times New Roman" w:hAnsi="Times New Roman" w:cs="Times New Roman"/>
          <w:sz w:val="20"/>
          <w:szCs w:val="20"/>
        </w:rPr>
        <w:t>.</w:t>
      </w:r>
      <w:r w:rsidRPr="001A6BF1">
        <w:rPr>
          <w:rFonts w:ascii="Times New Roman" w:hAnsi="Times New Roman" w:cs="Times New Roman"/>
          <w:sz w:val="20"/>
          <w:szCs w:val="20"/>
        </w:rPr>
        <w:br/>
      </w:r>
    </w:p>
    <w:p w14:paraId="2F1D435F" w14:textId="77777777" w:rsidR="00834AD6" w:rsidRPr="00272D9D" w:rsidRDefault="00834AD6" w:rsidP="00D33823">
      <w:pPr>
        <w:shd w:val="clear" w:color="auto" w:fill="FFFFFF"/>
        <w:rPr>
          <w:rFonts w:ascii="Times New Roman" w:hAnsi="Times New Roman" w:cs="Times New Roman"/>
          <w:bCs/>
          <w:sz w:val="20"/>
          <w:szCs w:val="20"/>
        </w:rPr>
      </w:pPr>
    </w:p>
    <w:sectPr w:rsidR="00834AD6" w:rsidRPr="00272D9D" w:rsidSect="00FE35E3">
      <w:pgSz w:w="12240" w:h="15840"/>
      <w:pgMar w:top="90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DBFA" w14:textId="77777777" w:rsidR="00FE35E3" w:rsidRDefault="00FE35E3" w:rsidP="0071440F">
      <w:r>
        <w:separator/>
      </w:r>
    </w:p>
  </w:endnote>
  <w:endnote w:type="continuationSeparator" w:id="0">
    <w:p w14:paraId="2ED6A27C" w14:textId="77777777" w:rsidR="00FE35E3" w:rsidRDefault="00FE35E3" w:rsidP="0071440F">
      <w:r>
        <w:continuationSeparator/>
      </w:r>
    </w:p>
  </w:endnote>
  <w:endnote w:type="continuationNotice" w:id="1">
    <w:p w14:paraId="35F0ED79" w14:textId="77777777" w:rsidR="00FE35E3" w:rsidRDefault="00FE3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A57B" w14:textId="77777777" w:rsidR="00FE35E3" w:rsidRDefault="00FE35E3" w:rsidP="0071440F">
      <w:r>
        <w:separator/>
      </w:r>
    </w:p>
  </w:footnote>
  <w:footnote w:type="continuationSeparator" w:id="0">
    <w:p w14:paraId="1D066351" w14:textId="77777777" w:rsidR="00FE35E3" w:rsidRDefault="00FE35E3" w:rsidP="0071440F">
      <w:r>
        <w:continuationSeparator/>
      </w:r>
    </w:p>
  </w:footnote>
  <w:footnote w:type="continuationNotice" w:id="1">
    <w:p w14:paraId="021F3C91" w14:textId="77777777" w:rsidR="00FE35E3" w:rsidRDefault="00FE35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6FA5"/>
    <w:multiLevelType w:val="hybridMultilevel"/>
    <w:tmpl w:val="DEAE3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40751B"/>
    <w:multiLevelType w:val="hybridMultilevel"/>
    <w:tmpl w:val="A3D22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01F33"/>
    <w:multiLevelType w:val="hybridMultilevel"/>
    <w:tmpl w:val="27928600"/>
    <w:lvl w:ilvl="0" w:tplc="36B88466">
      <w:start w:val="1"/>
      <w:numFmt w:val="bullet"/>
      <w:lvlText w:val="•"/>
      <w:lvlJc w:val="left"/>
      <w:pPr>
        <w:tabs>
          <w:tab w:val="num" w:pos="720"/>
        </w:tabs>
        <w:ind w:left="720" w:hanging="360"/>
      </w:pPr>
      <w:rPr>
        <w:rFonts w:ascii="Times New Roman" w:hAnsi="Times New Roman" w:hint="default"/>
      </w:rPr>
    </w:lvl>
    <w:lvl w:ilvl="1" w:tplc="D6DC71B4">
      <w:start w:val="1"/>
      <w:numFmt w:val="bullet"/>
      <w:lvlText w:val="•"/>
      <w:lvlJc w:val="left"/>
      <w:pPr>
        <w:tabs>
          <w:tab w:val="num" w:pos="1440"/>
        </w:tabs>
        <w:ind w:left="1440" w:hanging="360"/>
      </w:pPr>
      <w:rPr>
        <w:rFonts w:ascii="Times New Roman" w:hAnsi="Times New Roman" w:hint="default"/>
      </w:rPr>
    </w:lvl>
    <w:lvl w:ilvl="2" w:tplc="85A2FAFE" w:tentative="1">
      <w:start w:val="1"/>
      <w:numFmt w:val="bullet"/>
      <w:lvlText w:val="•"/>
      <w:lvlJc w:val="left"/>
      <w:pPr>
        <w:tabs>
          <w:tab w:val="num" w:pos="2160"/>
        </w:tabs>
        <w:ind w:left="2160" w:hanging="360"/>
      </w:pPr>
      <w:rPr>
        <w:rFonts w:ascii="Times New Roman" w:hAnsi="Times New Roman" w:hint="default"/>
      </w:rPr>
    </w:lvl>
    <w:lvl w:ilvl="3" w:tplc="A4E09244" w:tentative="1">
      <w:start w:val="1"/>
      <w:numFmt w:val="bullet"/>
      <w:lvlText w:val="•"/>
      <w:lvlJc w:val="left"/>
      <w:pPr>
        <w:tabs>
          <w:tab w:val="num" w:pos="2880"/>
        </w:tabs>
        <w:ind w:left="2880" w:hanging="360"/>
      </w:pPr>
      <w:rPr>
        <w:rFonts w:ascii="Times New Roman" w:hAnsi="Times New Roman" w:hint="default"/>
      </w:rPr>
    </w:lvl>
    <w:lvl w:ilvl="4" w:tplc="B08A22C8" w:tentative="1">
      <w:start w:val="1"/>
      <w:numFmt w:val="bullet"/>
      <w:lvlText w:val="•"/>
      <w:lvlJc w:val="left"/>
      <w:pPr>
        <w:tabs>
          <w:tab w:val="num" w:pos="3600"/>
        </w:tabs>
        <w:ind w:left="3600" w:hanging="360"/>
      </w:pPr>
      <w:rPr>
        <w:rFonts w:ascii="Times New Roman" w:hAnsi="Times New Roman" w:hint="default"/>
      </w:rPr>
    </w:lvl>
    <w:lvl w:ilvl="5" w:tplc="D96238AE" w:tentative="1">
      <w:start w:val="1"/>
      <w:numFmt w:val="bullet"/>
      <w:lvlText w:val="•"/>
      <w:lvlJc w:val="left"/>
      <w:pPr>
        <w:tabs>
          <w:tab w:val="num" w:pos="4320"/>
        </w:tabs>
        <w:ind w:left="4320" w:hanging="360"/>
      </w:pPr>
      <w:rPr>
        <w:rFonts w:ascii="Times New Roman" w:hAnsi="Times New Roman" w:hint="default"/>
      </w:rPr>
    </w:lvl>
    <w:lvl w:ilvl="6" w:tplc="F82A1E72" w:tentative="1">
      <w:start w:val="1"/>
      <w:numFmt w:val="bullet"/>
      <w:lvlText w:val="•"/>
      <w:lvlJc w:val="left"/>
      <w:pPr>
        <w:tabs>
          <w:tab w:val="num" w:pos="5040"/>
        </w:tabs>
        <w:ind w:left="5040" w:hanging="360"/>
      </w:pPr>
      <w:rPr>
        <w:rFonts w:ascii="Times New Roman" w:hAnsi="Times New Roman" w:hint="default"/>
      </w:rPr>
    </w:lvl>
    <w:lvl w:ilvl="7" w:tplc="7C9E6020" w:tentative="1">
      <w:start w:val="1"/>
      <w:numFmt w:val="bullet"/>
      <w:lvlText w:val="•"/>
      <w:lvlJc w:val="left"/>
      <w:pPr>
        <w:tabs>
          <w:tab w:val="num" w:pos="5760"/>
        </w:tabs>
        <w:ind w:left="5760" w:hanging="360"/>
      </w:pPr>
      <w:rPr>
        <w:rFonts w:ascii="Times New Roman" w:hAnsi="Times New Roman" w:hint="default"/>
      </w:rPr>
    </w:lvl>
    <w:lvl w:ilvl="8" w:tplc="3510FC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1E047D"/>
    <w:multiLevelType w:val="hybridMultilevel"/>
    <w:tmpl w:val="B29A5BB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EED474C"/>
    <w:multiLevelType w:val="hybridMultilevel"/>
    <w:tmpl w:val="C34A7AE0"/>
    <w:lvl w:ilvl="0" w:tplc="6034077E">
      <w:start w:val="1"/>
      <w:numFmt w:val="bullet"/>
      <w:lvlText w:val="•"/>
      <w:lvlJc w:val="left"/>
      <w:pPr>
        <w:tabs>
          <w:tab w:val="num" w:pos="720"/>
        </w:tabs>
        <w:ind w:left="720" w:hanging="360"/>
      </w:pPr>
      <w:rPr>
        <w:rFonts w:ascii="Times New Roman" w:hAnsi="Times New Roman" w:hint="default"/>
      </w:rPr>
    </w:lvl>
    <w:lvl w:ilvl="1" w:tplc="EAB0E800">
      <w:start w:val="1"/>
      <w:numFmt w:val="bullet"/>
      <w:lvlText w:val="•"/>
      <w:lvlJc w:val="left"/>
      <w:pPr>
        <w:tabs>
          <w:tab w:val="num" w:pos="1440"/>
        </w:tabs>
        <w:ind w:left="1440" w:hanging="360"/>
      </w:pPr>
      <w:rPr>
        <w:rFonts w:ascii="Times New Roman" w:hAnsi="Times New Roman" w:hint="default"/>
      </w:rPr>
    </w:lvl>
    <w:lvl w:ilvl="2" w:tplc="0B44829C" w:tentative="1">
      <w:start w:val="1"/>
      <w:numFmt w:val="bullet"/>
      <w:lvlText w:val="•"/>
      <w:lvlJc w:val="left"/>
      <w:pPr>
        <w:tabs>
          <w:tab w:val="num" w:pos="2160"/>
        </w:tabs>
        <w:ind w:left="2160" w:hanging="360"/>
      </w:pPr>
      <w:rPr>
        <w:rFonts w:ascii="Times New Roman" w:hAnsi="Times New Roman" w:hint="default"/>
      </w:rPr>
    </w:lvl>
    <w:lvl w:ilvl="3" w:tplc="1A1877F4" w:tentative="1">
      <w:start w:val="1"/>
      <w:numFmt w:val="bullet"/>
      <w:lvlText w:val="•"/>
      <w:lvlJc w:val="left"/>
      <w:pPr>
        <w:tabs>
          <w:tab w:val="num" w:pos="2880"/>
        </w:tabs>
        <w:ind w:left="2880" w:hanging="360"/>
      </w:pPr>
      <w:rPr>
        <w:rFonts w:ascii="Times New Roman" w:hAnsi="Times New Roman" w:hint="default"/>
      </w:rPr>
    </w:lvl>
    <w:lvl w:ilvl="4" w:tplc="50E00FC4" w:tentative="1">
      <w:start w:val="1"/>
      <w:numFmt w:val="bullet"/>
      <w:lvlText w:val="•"/>
      <w:lvlJc w:val="left"/>
      <w:pPr>
        <w:tabs>
          <w:tab w:val="num" w:pos="3600"/>
        </w:tabs>
        <w:ind w:left="3600" w:hanging="360"/>
      </w:pPr>
      <w:rPr>
        <w:rFonts w:ascii="Times New Roman" w:hAnsi="Times New Roman" w:hint="default"/>
      </w:rPr>
    </w:lvl>
    <w:lvl w:ilvl="5" w:tplc="377C0016" w:tentative="1">
      <w:start w:val="1"/>
      <w:numFmt w:val="bullet"/>
      <w:lvlText w:val="•"/>
      <w:lvlJc w:val="left"/>
      <w:pPr>
        <w:tabs>
          <w:tab w:val="num" w:pos="4320"/>
        </w:tabs>
        <w:ind w:left="4320" w:hanging="360"/>
      </w:pPr>
      <w:rPr>
        <w:rFonts w:ascii="Times New Roman" w:hAnsi="Times New Roman" w:hint="default"/>
      </w:rPr>
    </w:lvl>
    <w:lvl w:ilvl="6" w:tplc="B3DC95D6" w:tentative="1">
      <w:start w:val="1"/>
      <w:numFmt w:val="bullet"/>
      <w:lvlText w:val="•"/>
      <w:lvlJc w:val="left"/>
      <w:pPr>
        <w:tabs>
          <w:tab w:val="num" w:pos="5040"/>
        </w:tabs>
        <w:ind w:left="5040" w:hanging="360"/>
      </w:pPr>
      <w:rPr>
        <w:rFonts w:ascii="Times New Roman" w:hAnsi="Times New Roman" w:hint="default"/>
      </w:rPr>
    </w:lvl>
    <w:lvl w:ilvl="7" w:tplc="C66A7BC4" w:tentative="1">
      <w:start w:val="1"/>
      <w:numFmt w:val="bullet"/>
      <w:lvlText w:val="•"/>
      <w:lvlJc w:val="left"/>
      <w:pPr>
        <w:tabs>
          <w:tab w:val="num" w:pos="5760"/>
        </w:tabs>
        <w:ind w:left="5760" w:hanging="360"/>
      </w:pPr>
      <w:rPr>
        <w:rFonts w:ascii="Times New Roman" w:hAnsi="Times New Roman" w:hint="default"/>
      </w:rPr>
    </w:lvl>
    <w:lvl w:ilvl="8" w:tplc="992E0A2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E351988"/>
    <w:multiLevelType w:val="multilevel"/>
    <w:tmpl w:val="4106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36F9E"/>
    <w:multiLevelType w:val="hybridMultilevel"/>
    <w:tmpl w:val="C1B0FB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num w:numId="1" w16cid:durableId="1836384746">
    <w:abstractNumId w:val="1"/>
  </w:num>
  <w:num w:numId="2" w16cid:durableId="1005785956">
    <w:abstractNumId w:val="0"/>
  </w:num>
  <w:num w:numId="3" w16cid:durableId="1852571707">
    <w:abstractNumId w:val="3"/>
  </w:num>
  <w:num w:numId="4" w16cid:durableId="241985584">
    <w:abstractNumId w:val="6"/>
  </w:num>
  <w:num w:numId="5" w16cid:durableId="1665284483">
    <w:abstractNumId w:val="2"/>
  </w:num>
  <w:num w:numId="6" w16cid:durableId="707223602">
    <w:abstractNumId w:val="4"/>
  </w:num>
  <w:num w:numId="7" w16cid:durableId="1956325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15"/>
    <w:rsid w:val="00002294"/>
    <w:rsid w:val="00003E8E"/>
    <w:rsid w:val="0000427F"/>
    <w:rsid w:val="00004898"/>
    <w:rsid w:val="000066C0"/>
    <w:rsid w:val="000120AA"/>
    <w:rsid w:val="00012376"/>
    <w:rsid w:val="0001789A"/>
    <w:rsid w:val="0002206C"/>
    <w:rsid w:val="00027285"/>
    <w:rsid w:val="000279ED"/>
    <w:rsid w:val="00032C58"/>
    <w:rsid w:val="00037098"/>
    <w:rsid w:val="0004333E"/>
    <w:rsid w:val="00050392"/>
    <w:rsid w:val="00072633"/>
    <w:rsid w:val="00077FEE"/>
    <w:rsid w:val="00081C1D"/>
    <w:rsid w:val="000842A9"/>
    <w:rsid w:val="00090300"/>
    <w:rsid w:val="00094678"/>
    <w:rsid w:val="00097001"/>
    <w:rsid w:val="000972F6"/>
    <w:rsid w:val="000A2F7B"/>
    <w:rsid w:val="000A4CC7"/>
    <w:rsid w:val="000B1546"/>
    <w:rsid w:val="000B4323"/>
    <w:rsid w:val="000C3A65"/>
    <w:rsid w:val="000D24D9"/>
    <w:rsid w:val="000D3133"/>
    <w:rsid w:val="000D7BC8"/>
    <w:rsid w:val="000E661F"/>
    <w:rsid w:val="000F79D8"/>
    <w:rsid w:val="00104214"/>
    <w:rsid w:val="00104817"/>
    <w:rsid w:val="00107704"/>
    <w:rsid w:val="00107ED0"/>
    <w:rsid w:val="00111247"/>
    <w:rsid w:val="00113994"/>
    <w:rsid w:val="00125246"/>
    <w:rsid w:val="001270B3"/>
    <w:rsid w:val="00127AE7"/>
    <w:rsid w:val="00130ACC"/>
    <w:rsid w:val="00131DF6"/>
    <w:rsid w:val="00134053"/>
    <w:rsid w:val="00135B23"/>
    <w:rsid w:val="00141DD7"/>
    <w:rsid w:val="00141E37"/>
    <w:rsid w:val="00147AE6"/>
    <w:rsid w:val="00154351"/>
    <w:rsid w:val="00157217"/>
    <w:rsid w:val="001678D0"/>
    <w:rsid w:val="00172CE4"/>
    <w:rsid w:val="001820AC"/>
    <w:rsid w:val="00183608"/>
    <w:rsid w:val="00185EEF"/>
    <w:rsid w:val="00193A07"/>
    <w:rsid w:val="001A6BF1"/>
    <w:rsid w:val="001B1C81"/>
    <w:rsid w:val="001B1E65"/>
    <w:rsid w:val="001B36CA"/>
    <w:rsid w:val="001B4BCD"/>
    <w:rsid w:val="001B5DEB"/>
    <w:rsid w:val="001B72CD"/>
    <w:rsid w:val="001C0F22"/>
    <w:rsid w:val="001C17B1"/>
    <w:rsid w:val="001C232D"/>
    <w:rsid w:val="001D33BB"/>
    <w:rsid w:val="001D4F8F"/>
    <w:rsid w:val="001D6716"/>
    <w:rsid w:val="001D6E37"/>
    <w:rsid w:val="001E1D0B"/>
    <w:rsid w:val="001F4475"/>
    <w:rsid w:val="001F53AF"/>
    <w:rsid w:val="001F7FB2"/>
    <w:rsid w:val="0020279B"/>
    <w:rsid w:val="002051A8"/>
    <w:rsid w:val="002210A4"/>
    <w:rsid w:val="00224C41"/>
    <w:rsid w:val="0023080F"/>
    <w:rsid w:val="002345AC"/>
    <w:rsid w:val="00235D3C"/>
    <w:rsid w:val="002370A5"/>
    <w:rsid w:val="00245C2F"/>
    <w:rsid w:val="00245DA9"/>
    <w:rsid w:val="002461AF"/>
    <w:rsid w:val="0025215E"/>
    <w:rsid w:val="002630FB"/>
    <w:rsid w:val="00265232"/>
    <w:rsid w:val="00267AF0"/>
    <w:rsid w:val="00272D9D"/>
    <w:rsid w:val="00276789"/>
    <w:rsid w:val="00293C34"/>
    <w:rsid w:val="00297BFA"/>
    <w:rsid w:val="002A06AD"/>
    <w:rsid w:val="002B1ACE"/>
    <w:rsid w:val="002C6A05"/>
    <w:rsid w:val="002C6A6B"/>
    <w:rsid w:val="002D36E8"/>
    <w:rsid w:val="002E394B"/>
    <w:rsid w:val="002E7343"/>
    <w:rsid w:val="002F408F"/>
    <w:rsid w:val="002F6661"/>
    <w:rsid w:val="00307EE0"/>
    <w:rsid w:val="003114FD"/>
    <w:rsid w:val="00314721"/>
    <w:rsid w:val="00317E3A"/>
    <w:rsid w:val="0032149B"/>
    <w:rsid w:val="003253EF"/>
    <w:rsid w:val="00325EF3"/>
    <w:rsid w:val="00330FF5"/>
    <w:rsid w:val="00332C8E"/>
    <w:rsid w:val="0033578F"/>
    <w:rsid w:val="00335793"/>
    <w:rsid w:val="00336945"/>
    <w:rsid w:val="00342650"/>
    <w:rsid w:val="0035059D"/>
    <w:rsid w:val="00355794"/>
    <w:rsid w:val="00356379"/>
    <w:rsid w:val="00356934"/>
    <w:rsid w:val="003679C7"/>
    <w:rsid w:val="003729B9"/>
    <w:rsid w:val="00375E97"/>
    <w:rsid w:val="00385B87"/>
    <w:rsid w:val="00387C43"/>
    <w:rsid w:val="00391449"/>
    <w:rsid w:val="00391EDA"/>
    <w:rsid w:val="00394A0F"/>
    <w:rsid w:val="003A5539"/>
    <w:rsid w:val="003B5ED1"/>
    <w:rsid w:val="003C0E23"/>
    <w:rsid w:val="003C4376"/>
    <w:rsid w:val="003D36AE"/>
    <w:rsid w:val="003D370E"/>
    <w:rsid w:val="003E061E"/>
    <w:rsid w:val="003E0F1E"/>
    <w:rsid w:val="003E5A65"/>
    <w:rsid w:val="003F0D35"/>
    <w:rsid w:val="003F61D4"/>
    <w:rsid w:val="00400052"/>
    <w:rsid w:val="00410ED0"/>
    <w:rsid w:val="00420F91"/>
    <w:rsid w:val="00427329"/>
    <w:rsid w:val="004320CE"/>
    <w:rsid w:val="004408A5"/>
    <w:rsid w:val="0045162A"/>
    <w:rsid w:val="00474C16"/>
    <w:rsid w:val="00480EFC"/>
    <w:rsid w:val="00493F5D"/>
    <w:rsid w:val="004A1023"/>
    <w:rsid w:val="004A3D49"/>
    <w:rsid w:val="004A5045"/>
    <w:rsid w:val="004A57DD"/>
    <w:rsid w:val="004A7E60"/>
    <w:rsid w:val="004B4591"/>
    <w:rsid w:val="004B785C"/>
    <w:rsid w:val="004D46D7"/>
    <w:rsid w:val="004F2AFD"/>
    <w:rsid w:val="004F3AED"/>
    <w:rsid w:val="00504C92"/>
    <w:rsid w:val="00507C87"/>
    <w:rsid w:val="00510280"/>
    <w:rsid w:val="0051220B"/>
    <w:rsid w:val="00520D26"/>
    <w:rsid w:val="00524FE1"/>
    <w:rsid w:val="005263A9"/>
    <w:rsid w:val="005342D4"/>
    <w:rsid w:val="0054116B"/>
    <w:rsid w:val="00546241"/>
    <w:rsid w:val="00546EFE"/>
    <w:rsid w:val="005552AE"/>
    <w:rsid w:val="00556478"/>
    <w:rsid w:val="00561AF5"/>
    <w:rsid w:val="0056231F"/>
    <w:rsid w:val="005669CA"/>
    <w:rsid w:val="00567E01"/>
    <w:rsid w:val="005703C1"/>
    <w:rsid w:val="005707AB"/>
    <w:rsid w:val="005715DD"/>
    <w:rsid w:val="00572F69"/>
    <w:rsid w:val="005776C2"/>
    <w:rsid w:val="00582AA6"/>
    <w:rsid w:val="00585DC6"/>
    <w:rsid w:val="0059399A"/>
    <w:rsid w:val="005948F0"/>
    <w:rsid w:val="005A12D3"/>
    <w:rsid w:val="005B0860"/>
    <w:rsid w:val="005B4C2D"/>
    <w:rsid w:val="005B6689"/>
    <w:rsid w:val="005C51AB"/>
    <w:rsid w:val="005D0126"/>
    <w:rsid w:val="005D78CA"/>
    <w:rsid w:val="005E410A"/>
    <w:rsid w:val="005F2E68"/>
    <w:rsid w:val="00603E94"/>
    <w:rsid w:val="0061405E"/>
    <w:rsid w:val="006178AA"/>
    <w:rsid w:val="00617B3E"/>
    <w:rsid w:val="0062237F"/>
    <w:rsid w:val="00635BB6"/>
    <w:rsid w:val="006363F2"/>
    <w:rsid w:val="00636F96"/>
    <w:rsid w:val="006704E2"/>
    <w:rsid w:val="00672288"/>
    <w:rsid w:val="00676A2F"/>
    <w:rsid w:val="006815B4"/>
    <w:rsid w:val="006819A0"/>
    <w:rsid w:val="00685C93"/>
    <w:rsid w:val="00690E53"/>
    <w:rsid w:val="00695852"/>
    <w:rsid w:val="00696A5A"/>
    <w:rsid w:val="006A43D8"/>
    <w:rsid w:val="006A5468"/>
    <w:rsid w:val="006B1B81"/>
    <w:rsid w:val="006B2A28"/>
    <w:rsid w:val="006B7FC0"/>
    <w:rsid w:val="006C56BD"/>
    <w:rsid w:val="006D12BE"/>
    <w:rsid w:val="006D2783"/>
    <w:rsid w:val="006E0004"/>
    <w:rsid w:val="006E3C68"/>
    <w:rsid w:val="006E7783"/>
    <w:rsid w:val="006E7AE6"/>
    <w:rsid w:val="006F2554"/>
    <w:rsid w:val="006F2DD7"/>
    <w:rsid w:val="006F3EDE"/>
    <w:rsid w:val="006F548D"/>
    <w:rsid w:val="007031FE"/>
    <w:rsid w:val="007116E6"/>
    <w:rsid w:val="00713225"/>
    <w:rsid w:val="0071440F"/>
    <w:rsid w:val="00715DB3"/>
    <w:rsid w:val="00716748"/>
    <w:rsid w:val="007215CD"/>
    <w:rsid w:val="00732027"/>
    <w:rsid w:val="007431D6"/>
    <w:rsid w:val="00743DD6"/>
    <w:rsid w:val="00747B95"/>
    <w:rsid w:val="0075091A"/>
    <w:rsid w:val="00756FF4"/>
    <w:rsid w:val="0076655C"/>
    <w:rsid w:val="00773243"/>
    <w:rsid w:val="007757E8"/>
    <w:rsid w:val="00781351"/>
    <w:rsid w:val="0079275C"/>
    <w:rsid w:val="00792B42"/>
    <w:rsid w:val="00793CFF"/>
    <w:rsid w:val="007975B0"/>
    <w:rsid w:val="007A0DAD"/>
    <w:rsid w:val="007A76D9"/>
    <w:rsid w:val="007B005E"/>
    <w:rsid w:val="007B6C2D"/>
    <w:rsid w:val="007D18DB"/>
    <w:rsid w:val="007D5C2B"/>
    <w:rsid w:val="007E0BEC"/>
    <w:rsid w:val="007E14DF"/>
    <w:rsid w:val="007F1A0D"/>
    <w:rsid w:val="0080314E"/>
    <w:rsid w:val="0080389A"/>
    <w:rsid w:val="00807C02"/>
    <w:rsid w:val="00824447"/>
    <w:rsid w:val="008328A0"/>
    <w:rsid w:val="00834AD6"/>
    <w:rsid w:val="008444AE"/>
    <w:rsid w:val="00852369"/>
    <w:rsid w:val="0085753C"/>
    <w:rsid w:val="00863627"/>
    <w:rsid w:val="008638B6"/>
    <w:rsid w:val="00874099"/>
    <w:rsid w:val="00875086"/>
    <w:rsid w:val="00884C53"/>
    <w:rsid w:val="00895691"/>
    <w:rsid w:val="0089783B"/>
    <w:rsid w:val="008A27AC"/>
    <w:rsid w:val="008A4D61"/>
    <w:rsid w:val="008A74D7"/>
    <w:rsid w:val="008B480E"/>
    <w:rsid w:val="008B62AC"/>
    <w:rsid w:val="008B7468"/>
    <w:rsid w:val="008C1775"/>
    <w:rsid w:val="008C3379"/>
    <w:rsid w:val="008C5708"/>
    <w:rsid w:val="008C6A6D"/>
    <w:rsid w:val="008D14A5"/>
    <w:rsid w:val="008D436C"/>
    <w:rsid w:val="008E1A75"/>
    <w:rsid w:val="008E4732"/>
    <w:rsid w:val="008E7DEB"/>
    <w:rsid w:val="008F5DD6"/>
    <w:rsid w:val="00911498"/>
    <w:rsid w:val="00915559"/>
    <w:rsid w:val="0091782D"/>
    <w:rsid w:val="00917A1E"/>
    <w:rsid w:val="00920930"/>
    <w:rsid w:val="00933C48"/>
    <w:rsid w:val="009343D0"/>
    <w:rsid w:val="0093554C"/>
    <w:rsid w:val="00947AEE"/>
    <w:rsid w:val="009511E2"/>
    <w:rsid w:val="00953F24"/>
    <w:rsid w:val="0096320B"/>
    <w:rsid w:val="0096326B"/>
    <w:rsid w:val="00965497"/>
    <w:rsid w:val="00966D17"/>
    <w:rsid w:val="009739E5"/>
    <w:rsid w:val="00990503"/>
    <w:rsid w:val="009914A5"/>
    <w:rsid w:val="00991FDB"/>
    <w:rsid w:val="00993595"/>
    <w:rsid w:val="009A0A90"/>
    <w:rsid w:val="009A75F9"/>
    <w:rsid w:val="009B1029"/>
    <w:rsid w:val="009B46B8"/>
    <w:rsid w:val="009B4B8C"/>
    <w:rsid w:val="009C4492"/>
    <w:rsid w:val="009C75EA"/>
    <w:rsid w:val="009D25CB"/>
    <w:rsid w:val="009E23F0"/>
    <w:rsid w:val="009E618E"/>
    <w:rsid w:val="009E622E"/>
    <w:rsid w:val="009F1A10"/>
    <w:rsid w:val="009F2534"/>
    <w:rsid w:val="009F4A33"/>
    <w:rsid w:val="009F53A7"/>
    <w:rsid w:val="00A00915"/>
    <w:rsid w:val="00A0276C"/>
    <w:rsid w:val="00A24742"/>
    <w:rsid w:val="00A317EC"/>
    <w:rsid w:val="00A33CDB"/>
    <w:rsid w:val="00A3613B"/>
    <w:rsid w:val="00A40625"/>
    <w:rsid w:val="00A44498"/>
    <w:rsid w:val="00A46D22"/>
    <w:rsid w:val="00A543EE"/>
    <w:rsid w:val="00A62E67"/>
    <w:rsid w:val="00A67B38"/>
    <w:rsid w:val="00A710A3"/>
    <w:rsid w:val="00A76AE4"/>
    <w:rsid w:val="00A77DB8"/>
    <w:rsid w:val="00A80521"/>
    <w:rsid w:val="00A8154E"/>
    <w:rsid w:val="00A82F62"/>
    <w:rsid w:val="00A86283"/>
    <w:rsid w:val="00A9132F"/>
    <w:rsid w:val="00A926FB"/>
    <w:rsid w:val="00A93F77"/>
    <w:rsid w:val="00A9562B"/>
    <w:rsid w:val="00A97A2B"/>
    <w:rsid w:val="00AB2166"/>
    <w:rsid w:val="00AC24A5"/>
    <w:rsid w:val="00AE54E4"/>
    <w:rsid w:val="00AF1518"/>
    <w:rsid w:val="00AF7AE7"/>
    <w:rsid w:val="00B03746"/>
    <w:rsid w:val="00B05E98"/>
    <w:rsid w:val="00B10E20"/>
    <w:rsid w:val="00B2139A"/>
    <w:rsid w:val="00B311AF"/>
    <w:rsid w:val="00B362B9"/>
    <w:rsid w:val="00B367FB"/>
    <w:rsid w:val="00B36BB8"/>
    <w:rsid w:val="00B37A6B"/>
    <w:rsid w:val="00B52540"/>
    <w:rsid w:val="00B646EE"/>
    <w:rsid w:val="00B66C9E"/>
    <w:rsid w:val="00B8120B"/>
    <w:rsid w:val="00B8736B"/>
    <w:rsid w:val="00BA0CE6"/>
    <w:rsid w:val="00BA4457"/>
    <w:rsid w:val="00BA4D41"/>
    <w:rsid w:val="00BB674A"/>
    <w:rsid w:val="00BB7850"/>
    <w:rsid w:val="00BC1C84"/>
    <w:rsid w:val="00BC22C6"/>
    <w:rsid w:val="00BC2A8C"/>
    <w:rsid w:val="00BD2092"/>
    <w:rsid w:val="00BE08AC"/>
    <w:rsid w:val="00BF2E7E"/>
    <w:rsid w:val="00BF6428"/>
    <w:rsid w:val="00BF6C54"/>
    <w:rsid w:val="00C025D2"/>
    <w:rsid w:val="00C067C7"/>
    <w:rsid w:val="00C1088E"/>
    <w:rsid w:val="00C10C32"/>
    <w:rsid w:val="00C2239E"/>
    <w:rsid w:val="00C22E3E"/>
    <w:rsid w:val="00C2372F"/>
    <w:rsid w:val="00C23A78"/>
    <w:rsid w:val="00C24DD1"/>
    <w:rsid w:val="00C30016"/>
    <w:rsid w:val="00C34191"/>
    <w:rsid w:val="00C3529D"/>
    <w:rsid w:val="00C36778"/>
    <w:rsid w:val="00C426E8"/>
    <w:rsid w:val="00C45EC6"/>
    <w:rsid w:val="00C5288E"/>
    <w:rsid w:val="00C6034B"/>
    <w:rsid w:val="00C737ED"/>
    <w:rsid w:val="00C77B64"/>
    <w:rsid w:val="00C82601"/>
    <w:rsid w:val="00C84059"/>
    <w:rsid w:val="00C913A2"/>
    <w:rsid w:val="00CA291A"/>
    <w:rsid w:val="00CA3439"/>
    <w:rsid w:val="00CD3763"/>
    <w:rsid w:val="00CD4D0E"/>
    <w:rsid w:val="00CD551E"/>
    <w:rsid w:val="00CD62E5"/>
    <w:rsid w:val="00CE30C1"/>
    <w:rsid w:val="00CE66B8"/>
    <w:rsid w:val="00CE679A"/>
    <w:rsid w:val="00CE7450"/>
    <w:rsid w:val="00CF0744"/>
    <w:rsid w:val="00CF1037"/>
    <w:rsid w:val="00CF12B9"/>
    <w:rsid w:val="00D028E5"/>
    <w:rsid w:val="00D101A1"/>
    <w:rsid w:val="00D1045D"/>
    <w:rsid w:val="00D1426F"/>
    <w:rsid w:val="00D33823"/>
    <w:rsid w:val="00D346F1"/>
    <w:rsid w:val="00D40ECB"/>
    <w:rsid w:val="00D42D36"/>
    <w:rsid w:val="00D50567"/>
    <w:rsid w:val="00D6385A"/>
    <w:rsid w:val="00D65161"/>
    <w:rsid w:val="00D83A5D"/>
    <w:rsid w:val="00D9486C"/>
    <w:rsid w:val="00D95E5E"/>
    <w:rsid w:val="00D97C5D"/>
    <w:rsid w:val="00DA637F"/>
    <w:rsid w:val="00DB11D9"/>
    <w:rsid w:val="00DB4794"/>
    <w:rsid w:val="00DB626E"/>
    <w:rsid w:val="00DC542E"/>
    <w:rsid w:val="00DD493F"/>
    <w:rsid w:val="00DD6B75"/>
    <w:rsid w:val="00DE27B5"/>
    <w:rsid w:val="00DE3A3A"/>
    <w:rsid w:val="00DE5A9B"/>
    <w:rsid w:val="00DE60DF"/>
    <w:rsid w:val="00DF08EE"/>
    <w:rsid w:val="00DF2CDD"/>
    <w:rsid w:val="00DF3FCE"/>
    <w:rsid w:val="00DF50D0"/>
    <w:rsid w:val="00DF5463"/>
    <w:rsid w:val="00E005EE"/>
    <w:rsid w:val="00E06C66"/>
    <w:rsid w:val="00E207AC"/>
    <w:rsid w:val="00E20BF8"/>
    <w:rsid w:val="00E25419"/>
    <w:rsid w:val="00E42E5E"/>
    <w:rsid w:val="00E53E86"/>
    <w:rsid w:val="00E61EA9"/>
    <w:rsid w:val="00E62604"/>
    <w:rsid w:val="00E64E42"/>
    <w:rsid w:val="00E7506A"/>
    <w:rsid w:val="00E776A7"/>
    <w:rsid w:val="00E83503"/>
    <w:rsid w:val="00E90260"/>
    <w:rsid w:val="00E906F6"/>
    <w:rsid w:val="00E9200B"/>
    <w:rsid w:val="00EA460E"/>
    <w:rsid w:val="00EA6A6B"/>
    <w:rsid w:val="00EB1635"/>
    <w:rsid w:val="00EB20D0"/>
    <w:rsid w:val="00EB4DDE"/>
    <w:rsid w:val="00EE0E32"/>
    <w:rsid w:val="00EE34C4"/>
    <w:rsid w:val="00EE3F77"/>
    <w:rsid w:val="00EF6545"/>
    <w:rsid w:val="00EF75C7"/>
    <w:rsid w:val="00F0446A"/>
    <w:rsid w:val="00F063C8"/>
    <w:rsid w:val="00F07B26"/>
    <w:rsid w:val="00F10425"/>
    <w:rsid w:val="00F178A9"/>
    <w:rsid w:val="00F209F7"/>
    <w:rsid w:val="00F25FAD"/>
    <w:rsid w:val="00F41341"/>
    <w:rsid w:val="00F414C1"/>
    <w:rsid w:val="00F42F32"/>
    <w:rsid w:val="00F44838"/>
    <w:rsid w:val="00F5682E"/>
    <w:rsid w:val="00F7067E"/>
    <w:rsid w:val="00F742EB"/>
    <w:rsid w:val="00F74925"/>
    <w:rsid w:val="00F861D3"/>
    <w:rsid w:val="00F865AF"/>
    <w:rsid w:val="00F9377E"/>
    <w:rsid w:val="00F95E57"/>
    <w:rsid w:val="00F95EF0"/>
    <w:rsid w:val="00FA4AE1"/>
    <w:rsid w:val="00FB3E0C"/>
    <w:rsid w:val="00FB6B7A"/>
    <w:rsid w:val="00FD1861"/>
    <w:rsid w:val="00FD3A81"/>
    <w:rsid w:val="00FD79CB"/>
    <w:rsid w:val="00FE161A"/>
    <w:rsid w:val="00FE35E3"/>
    <w:rsid w:val="00FF3DE6"/>
    <w:rsid w:val="00FF4F3C"/>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3D71"/>
  <w15:docId w15:val="{9639AC46-4EB5-4B7F-A9C0-FA9D21F5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15"/>
    <w:rPr>
      <w:rFonts w:ascii="Calibri" w:hAnsi="Calibri" w:cs="Calibri"/>
    </w:rPr>
  </w:style>
  <w:style w:type="paragraph" w:styleId="Heading1">
    <w:name w:val="heading 1"/>
    <w:basedOn w:val="Normal"/>
    <w:link w:val="Heading1Char"/>
    <w:uiPriority w:val="9"/>
    <w:qFormat/>
    <w:rsid w:val="005D78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00915"/>
    <w:rPr>
      <w:color w:val="0000FF"/>
      <w:u w:val="single"/>
    </w:rPr>
  </w:style>
  <w:style w:type="character" w:styleId="Strong">
    <w:name w:val="Strong"/>
    <w:basedOn w:val="DefaultParagraphFont"/>
    <w:uiPriority w:val="22"/>
    <w:qFormat/>
    <w:rsid w:val="00A00915"/>
    <w:rPr>
      <w:b/>
      <w:bCs/>
    </w:rPr>
  </w:style>
  <w:style w:type="paragraph" w:styleId="Header">
    <w:name w:val="header"/>
    <w:basedOn w:val="Normal"/>
    <w:link w:val="HeaderChar"/>
    <w:rsid w:val="004F2AFD"/>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2AF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F53AF"/>
    <w:rPr>
      <w:sz w:val="16"/>
      <w:szCs w:val="16"/>
    </w:rPr>
  </w:style>
  <w:style w:type="paragraph" w:styleId="CommentText">
    <w:name w:val="annotation text"/>
    <w:basedOn w:val="Normal"/>
    <w:link w:val="CommentTextChar"/>
    <w:uiPriority w:val="99"/>
    <w:unhideWhenUsed/>
    <w:rsid w:val="001F53AF"/>
    <w:rPr>
      <w:sz w:val="20"/>
      <w:szCs w:val="20"/>
    </w:rPr>
  </w:style>
  <w:style w:type="character" w:customStyle="1" w:styleId="CommentTextChar">
    <w:name w:val="Comment Text Char"/>
    <w:basedOn w:val="DefaultParagraphFont"/>
    <w:link w:val="CommentText"/>
    <w:uiPriority w:val="99"/>
    <w:rsid w:val="001F53A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53AF"/>
    <w:rPr>
      <w:b/>
      <w:bCs/>
    </w:rPr>
  </w:style>
  <w:style w:type="character" w:customStyle="1" w:styleId="CommentSubjectChar">
    <w:name w:val="Comment Subject Char"/>
    <w:basedOn w:val="CommentTextChar"/>
    <w:link w:val="CommentSubject"/>
    <w:uiPriority w:val="99"/>
    <w:semiHidden/>
    <w:rsid w:val="001F53AF"/>
    <w:rPr>
      <w:rFonts w:ascii="Calibri" w:hAnsi="Calibri" w:cs="Calibri"/>
      <w:b/>
      <w:bCs/>
      <w:sz w:val="20"/>
      <w:szCs w:val="20"/>
    </w:rPr>
  </w:style>
  <w:style w:type="paragraph" w:styleId="BalloonText">
    <w:name w:val="Balloon Text"/>
    <w:basedOn w:val="Normal"/>
    <w:link w:val="BalloonTextChar"/>
    <w:uiPriority w:val="99"/>
    <w:semiHidden/>
    <w:unhideWhenUsed/>
    <w:rsid w:val="001F53AF"/>
    <w:rPr>
      <w:rFonts w:ascii="Tahoma" w:hAnsi="Tahoma" w:cs="Tahoma"/>
      <w:sz w:val="16"/>
      <w:szCs w:val="16"/>
    </w:rPr>
  </w:style>
  <w:style w:type="character" w:customStyle="1" w:styleId="BalloonTextChar">
    <w:name w:val="Balloon Text Char"/>
    <w:basedOn w:val="DefaultParagraphFont"/>
    <w:link w:val="BalloonText"/>
    <w:uiPriority w:val="99"/>
    <w:semiHidden/>
    <w:rsid w:val="001F53AF"/>
    <w:rPr>
      <w:rFonts w:ascii="Tahoma" w:hAnsi="Tahoma" w:cs="Tahoma"/>
      <w:sz w:val="16"/>
      <w:szCs w:val="16"/>
    </w:rPr>
  </w:style>
  <w:style w:type="paragraph" w:styleId="ListParagraph">
    <w:name w:val="List Paragraph"/>
    <w:basedOn w:val="Normal"/>
    <w:uiPriority w:val="34"/>
    <w:qFormat/>
    <w:rsid w:val="0051220B"/>
    <w:pPr>
      <w:ind w:left="720"/>
      <w:contextualSpacing/>
    </w:pPr>
    <w:rPr>
      <w:rFonts w:asciiTheme="minorHAnsi" w:hAnsiTheme="minorHAnsi" w:cs="Times New Roman"/>
      <w:sz w:val="24"/>
      <w:szCs w:val="24"/>
    </w:rPr>
  </w:style>
  <w:style w:type="paragraph" w:styleId="NormalWeb">
    <w:name w:val="Normal (Web)"/>
    <w:basedOn w:val="Normal"/>
    <w:uiPriority w:val="99"/>
    <w:rsid w:val="00193A0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193A07"/>
  </w:style>
  <w:style w:type="character" w:customStyle="1" w:styleId="size13blue">
    <w:name w:val="size13_blue"/>
    <w:basedOn w:val="DefaultParagraphFont"/>
    <w:rsid w:val="004408A5"/>
  </w:style>
  <w:style w:type="character" w:customStyle="1" w:styleId="UnresolvedMention1">
    <w:name w:val="Unresolved Mention1"/>
    <w:basedOn w:val="DefaultParagraphFont"/>
    <w:uiPriority w:val="99"/>
    <w:semiHidden/>
    <w:unhideWhenUsed/>
    <w:rsid w:val="00CE679A"/>
    <w:rPr>
      <w:color w:val="808080"/>
      <w:shd w:val="clear" w:color="auto" w:fill="E6E6E6"/>
    </w:rPr>
  </w:style>
  <w:style w:type="character" w:styleId="FollowedHyperlink">
    <w:name w:val="FollowedHyperlink"/>
    <w:basedOn w:val="DefaultParagraphFont"/>
    <w:uiPriority w:val="99"/>
    <w:semiHidden/>
    <w:unhideWhenUsed/>
    <w:rsid w:val="009B4B8C"/>
    <w:rPr>
      <w:color w:val="800080" w:themeColor="followedHyperlink"/>
      <w:u w:val="single"/>
    </w:rPr>
  </w:style>
  <w:style w:type="character" w:customStyle="1" w:styleId="Heading1Char">
    <w:name w:val="Heading 1 Char"/>
    <w:basedOn w:val="DefaultParagraphFont"/>
    <w:link w:val="Heading1"/>
    <w:uiPriority w:val="9"/>
    <w:rsid w:val="005D78CA"/>
    <w:rPr>
      <w:rFonts w:ascii="Times New Roman" w:eastAsia="Times New Roman" w:hAnsi="Times New Roman" w:cs="Times New Roman"/>
      <w:b/>
      <w:bCs/>
      <w:kern w:val="36"/>
      <w:sz w:val="48"/>
      <w:szCs w:val="48"/>
    </w:rPr>
  </w:style>
  <w:style w:type="paragraph" w:styleId="BodyText">
    <w:name w:val="Body Text"/>
    <w:link w:val="BodyTextChar"/>
    <w:unhideWhenUsed/>
    <w:rsid w:val="00C82601"/>
    <w:pPr>
      <w:widowControl w:val="0"/>
      <w:ind w:left="100"/>
    </w:pPr>
    <w:rPr>
      <w:rFonts w:ascii="Arial" w:eastAsia="Arial Unicode MS" w:hAnsi="Arial Unicode MS" w:cs="Arial Unicode MS"/>
      <w:color w:val="000000"/>
      <w:sz w:val="24"/>
      <w:szCs w:val="24"/>
      <w:u w:color="000000"/>
    </w:rPr>
  </w:style>
  <w:style w:type="character" w:customStyle="1" w:styleId="BodyTextChar">
    <w:name w:val="Body Text Char"/>
    <w:basedOn w:val="DefaultParagraphFont"/>
    <w:link w:val="BodyText"/>
    <w:rsid w:val="00C82601"/>
    <w:rPr>
      <w:rFonts w:ascii="Arial" w:eastAsia="Arial Unicode M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834AD6"/>
    <w:rPr>
      <w:color w:val="808080"/>
      <w:shd w:val="clear" w:color="auto" w:fill="E6E6E6"/>
    </w:rPr>
  </w:style>
  <w:style w:type="paragraph" w:styleId="Footer">
    <w:name w:val="footer"/>
    <w:basedOn w:val="Normal"/>
    <w:link w:val="FooterChar"/>
    <w:uiPriority w:val="99"/>
    <w:unhideWhenUsed/>
    <w:rsid w:val="0071440F"/>
    <w:pPr>
      <w:tabs>
        <w:tab w:val="center" w:pos="4680"/>
        <w:tab w:val="right" w:pos="9360"/>
      </w:tabs>
    </w:pPr>
  </w:style>
  <w:style w:type="character" w:customStyle="1" w:styleId="FooterChar">
    <w:name w:val="Footer Char"/>
    <w:basedOn w:val="DefaultParagraphFont"/>
    <w:link w:val="Footer"/>
    <w:uiPriority w:val="99"/>
    <w:rsid w:val="0071440F"/>
    <w:rPr>
      <w:rFonts w:ascii="Calibri" w:hAnsi="Calibri" w:cs="Calibri"/>
    </w:rPr>
  </w:style>
  <w:style w:type="character" w:customStyle="1" w:styleId="gmaildefault">
    <w:name w:val="gmail_default"/>
    <w:basedOn w:val="DefaultParagraphFont"/>
    <w:rsid w:val="000D24D9"/>
  </w:style>
  <w:style w:type="paragraph" w:customStyle="1" w:styleId="m2468059697038338438msonospacing">
    <w:name w:val="m_2468059697038338438msonospacing"/>
    <w:basedOn w:val="Normal"/>
    <w:rsid w:val="003D36A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23080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430">
      <w:bodyDiv w:val="1"/>
      <w:marLeft w:val="0"/>
      <w:marRight w:val="0"/>
      <w:marTop w:val="0"/>
      <w:marBottom w:val="0"/>
      <w:divBdr>
        <w:top w:val="none" w:sz="0" w:space="0" w:color="auto"/>
        <w:left w:val="none" w:sz="0" w:space="0" w:color="auto"/>
        <w:bottom w:val="none" w:sz="0" w:space="0" w:color="auto"/>
        <w:right w:val="none" w:sz="0" w:space="0" w:color="auto"/>
      </w:divBdr>
    </w:div>
    <w:div w:id="142280442">
      <w:bodyDiv w:val="1"/>
      <w:marLeft w:val="0"/>
      <w:marRight w:val="0"/>
      <w:marTop w:val="0"/>
      <w:marBottom w:val="0"/>
      <w:divBdr>
        <w:top w:val="none" w:sz="0" w:space="0" w:color="auto"/>
        <w:left w:val="none" w:sz="0" w:space="0" w:color="auto"/>
        <w:bottom w:val="none" w:sz="0" w:space="0" w:color="auto"/>
        <w:right w:val="none" w:sz="0" w:space="0" w:color="auto"/>
      </w:divBdr>
    </w:div>
    <w:div w:id="163596482">
      <w:bodyDiv w:val="1"/>
      <w:marLeft w:val="0"/>
      <w:marRight w:val="0"/>
      <w:marTop w:val="0"/>
      <w:marBottom w:val="0"/>
      <w:divBdr>
        <w:top w:val="none" w:sz="0" w:space="0" w:color="auto"/>
        <w:left w:val="none" w:sz="0" w:space="0" w:color="auto"/>
        <w:bottom w:val="none" w:sz="0" w:space="0" w:color="auto"/>
        <w:right w:val="none" w:sz="0" w:space="0" w:color="auto"/>
      </w:divBdr>
      <w:divsChild>
        <w:div w:id="711808420">
          <w:marLeft w:val="1670"/>
          <w:marRight w:val="0"/>
          <w:marTop w:val="0"/>
          <w:marBottom w:val="0"/>
          <w:divBdr>
            <w:top w:val="none" w:sz="0" w:space="0" w:color="auto"/>
            <w:left w:val="none" w:sz="0" w:space="0" w:color="auto"/>
            <w:bottom w:val="none" w:sz="0" w:space="0" w:color="auto"/>
            <w:right w:val="none" w:sz="0" w:space="0" w:color="auto"/>
          </w:divBdr>
        </w:div>
      </w:divsChild>
    </w:div>
    <w:div w:id="207499145">
      <w:bodyDiv w:val="1"/>
      <w:marLeft w:val="0"/>
      <w:marRight w:val="0"/>
      <w:marTop w:val="0"/>
      <w:marBottom w:val="0"/>
      <w:divBdr>
        <w:top w:val="none" w:sz="0" w:space="0" w:color="auto"/>
        <w:left w:val="none" w:sz="0" w:space="0" w:color="auto"/>
        <w:bottom w:val="none" w:sz="0" w:space="0" w:color="auto"/>
        <w:right w:val="none" w:sz="0" w:space="0" w:color="auto"/>
      </w:divBdr>
      <w:divsChild>
        <w:div w:id="954873533">
          <w:marLeft w:val="1670"/>
          <w:marRight w:val="0"/>
          <w:marTop w:val="0"/>
          <w:marBottom w:val="0"/>
          <w:divBdr>
            <w:top w:val="none" w:sz="0" w:space="0" w:color="auto"/>
            <w:left w:val="none" w:sz="0" w:space="0" w:color="auto"/>
            <w:bottom w:val="none" w:sz="0" w:space="0" w:color="auto"/>
            <w:right w:val="none" w:sz="0" w:space="0" w:color="auto"/>
          </w:divBdr>
        </w:div>
      </w:divsChild>
    </w:div>
    <w:div w:id="268895216">
      <w:bodyDiv w:val="1"/>
      <w:marLeft w:val="0"/>
      <w:marRight w:val="0"/>
      <w:marTop w:val="0"/>
      <w:marBottom w:val="0"/>
      <w:divBdr>
        <w:top w:val="none" w:sz="0" w:space="0" w:color="auto"/>
        <w:left w:val="none" w:sz="0" w:space="0" w:color="auto"/>
        <w:bottom w:val="none" w:sz="0" w:space="0" w:color="auto"/>
        <w:right w:val="none" w:sz="0" w:space="0" w:color="auto"/>
      </w:divBdr>
    </w:div>
    <w:div w:id="498152616">
      <w:bodyDiv w:val="1"/>
      <w:marLeft w:val="0"/>
      <w:marRight w:val="0"/>
      <w:marTop w:val="0"/>
      <w:marBottom w:val="0"/>
      <w:divBdr>
        <w:top w:val="none" w:sz="0" w:space="0" w:color="auto"/>
        <w:left w:val="none" w:sz="0" w:space="0" w:color="auto"/>
        <w:bottom w:val="none" w:sz="0" w:space="0" w:color="auto"/>
        <w:right w:val="none" w:sz="0" w:space="0" w:color="auto"/>
      </w:divBdr>
    </w:div>
    <w:div w:id="1023357744">
      <w:bodyDiv w:val="1"/>
      <w:marLeft w:val="0"/>
      <w:marRight w:val="0"/>
      <w:marTop w:val="0"/>
      <w:marBottom w:val="0"/>
      <w:divBdr>
        <w:top w:val="none" w:sz="0" w:space="0" w:color="auto"/>
        <w:left w:val="none" w:sz="0" w:space="0" w:color="auto"/>
        <w:bottom w:val="none" w:sz="0" w:space="0" w:color="auto"/>
        <w:right w:val="none" w:sz="0" w:space="0" w:color="auto"/>
      </w:divBdr>
    </w:div>
    <w:div w:id="1025715050">
      <w:bodyDiv w:val="1"/>
      <w:marLeft w:val="0"/>
      <w:marRight w:val="0"/>
      <w:marTop w:val="0"/>
      <w:marBottom w:val="0"/>
      <w:divBdr>
        <w:top w:val="none" w:sz="0" w:space="0" w:color="auto"/>
        <w:left w:val="none" w:sz="0" w:space="0" w:color="auto"/>
        <w:bottom w:val="none" w:sz="0" w:space="0" w:color="auto"/>
        <w:right w:val="none" w:sz="0" w:space="0" w:color="auto"/>
      </w:divBdr>
    </w:div>
    <w:div w:id="1056709282">
      <w:bodyDiv w:val="1"/>
      <w:marLeft w:val="0"/>
      <w:marRight w:val="0"/>
      <w:marTop w:val="0"/>
      <w:marBottom w:val="0"/>
      <w:divBdr>
        <w:top w:val="none" w:sz="0" w:space="0" w:color="auto"/>
        <w:left w:val="none" w:sz="0" w:space="0" w:color="auto"/>
        <w:bottom w:val="none" w:sz="0" w:space="0" w:color="auto"/>
        <w:right w:val="none" w:sz="0" w:space="0" w:color="auto"/>
      </w:divBdr>
    </w:div>
    <w:div w:id="1272085634">
      <w:bodyDiv w:val="1"/>
      <w:marLeft w:val="0"/>
      <w:marRight w:val="0"/>
      <w:marTop w:val="0"/>
      <w:marBottom w:val="0"/>
      <w:divBdr>
        <w:top w:val="none" w:sz="0" w:space="0" w:color="auto"/>
        <w:left w:val="none" w:sz="0" w:space="0" w:color="auto"/>
        <w:bottom w:val="none" w:sz="0" w:space="0" w:color="auto"/>
        <w:right w:val="none" w:sz="0" w:space="0" w:color="auto"/>
      </w:divBdr>
    </w:div>
    <w:div w:id="1458916765">
      <w:bodyDiv w:val="1"/>
      <w:marLeft w:val="0"/>
      <w:marRight w:val="0"/>
      <w:marTop w:val="0"/>
      <w:marBottom w:val="0"/>
      <w:divBdr>
        <w:top w:val="none" w:sz="0" w:space="0" w:color="auto"/>
        <w:left w:val="none" w:sz="0" w:space="0" w:color="auto"/>
        <w:bottom w:val="none" w:sz="0" w:space="0" w:color="auto"/>
        <w:right w:val="none" w:sz="0" w:space="0" w:color="auto"/>
      </w:divBdr>
    </w:div>
    <w:div w:id="1547596789">
      <w:bodyDiv w:val="1"/>
      <w:marLeft w:val="0"/>
      <w:marRight w:val="0"/>
      <w:marTop w:val="0"/>
      <w:marBottom w:val="0"/>
      <w:divBdr>
        <w:top w:val="none" w:sz="0" w:space="0" w:color="auto"/>
        <w:left w:val="none" w:sz="0" w:space="0" w:color="auto"/>
        <w:bottom w:val="none" w:sz="0" w:space="0" w:color="auto"/>
        <w:right w:val="none" w:sz="0" w:space="0" w:color="auto"/>
      </w:divBdr>
    </w:div>
    <w:div w:id="1731684058">
      <w:bodyDiv w:val="1"/>
      <w:marLeft w:val="0"/>
      <w:marRight w:val="0"/>
      <w:marTop w:val="0"/>
      <w:marBottom w:val="0"/>
      <w:divBdr>
        <w:top w:val="none" w:sz="0" w:space="0" w:color="auto"/>
        <w:left w:val="none" w:sz="0" w:space="0" w:color="auto"/>
        <w:bottom w:val="none" w:sz="0" w:space="0" w:color="auto"/>
        <w:right w:val="none" w:sz="0" w:space="0" w:color="auto"/>
      </w:divBdr>
    </w:div>
    <w:div w:id="1980263341">
      <w:bodyDiv w:val="1"/>
      <w:marLeft w:val="0"/>
      <w:marRight w:val="0"/>
      <w:marTop w:val="0"/>
      <w:marBottom w:val="0"/>
      <w:divBdr>
        <w:top w:val="none" w:sz="0" w:space="0" w:color="auto"/>
        <w:left w:val="none" w:sz="0" w:space="0" w:color="auto"/>
        <w:bottom w:val="none" w:sz="0" w:space="0" w:color="auto"/>
        <w:right w:val="none" w:sz="0" w:space="0" w:color="auto"/>
      </w:divBdr>
    </w:div>
    <w:div w:id="214685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oneomnicom-my.sharepoint.com/personal/evan_eagan_fleishman_com/Documents/Kubota/Kubota%20Tech/2023%20Kubota%20Tech/MGCCC/www.nc3.net" TargetMode="External"/><Relationship Id="rId2" Type="http://schemas.openxmlformats.org/officeDocument/2006/relationships/customXml" Target="../customXml/item2.xml"/><Relationship Id="rId16" Type="http://schemas.openxmlformats.org/officeDocument/2006/relationships/hyperlink" Target="https://oneomnicom-my.sharepoint.com/personal/evan_eagan_fleishman_com/Documents/Kubota/Kubota%20Tech/2023%20Kubota%20Tech/MGCCC/KubotaUS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emeketa.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uby1@chemeke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87939b-35a5-42b1-a9c5-952090d01919">
      <Terms xmlns="http://schemas.microsoft.com/office/infopath/2007/PartnerControls"/>
    </lcf76f155ced4ddcb4097134ff3c332f>
    <TaxCatchAll xmlns="02d12187-754c-41a9-9e93-c3e1cfacc1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C1A7E36D121468607C999A2D1288A" ma:contentTypeVersion="18" ma:contentTypeDescription="Create a new document." ma:contentTypeScope="" ma:versionID="bd7d4bf5828437c73ee8bfc984646f3c">
  <xsd:schema xmlns:xsd="http://www.w3.org/2001/XMLSchema" xmlns:xs="http://www.w3.org/2001/XMLSchema" xmlns:p="http://schemas.microsoft.com/office/2006/metadata/properties" xmlns:ns2="8187939b-35a5-42b1-a9c5-952090d01919" xmlns:ns3="23e0d390-b750-498a-887a-6d96eb8cf33b" xmlns:ns4="02d12187-754c-41a9-9e93-c3e1cfacc155" targetNamespace="http://schemas.microsoft.com/office/2006/metadata/properties" ma:root="true" ma:fieldsID="70ede43defe734ba191e9c5178e5dff9" ns2:_="" ns3:_="" ns4:_="">
    <xsd:import namespace="8187939b-35a5-42b1-a9c5-952090d01919"/>
    <xsd:import namespace="23e0d390-b750-498a-887a-6d96eb8cf33b"/>
    <xsd:import namespace="02d12187-754c-41a9-9e93-c3e1cfacc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7939b-35a5-42b1-a9c5-952090d0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e0d390-b750-498a-887a-6d96eb8cf3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12187-754c-41a9-9e93-c3e1cfacc1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f2bd73-54c2-4114-bd2a-2496e0effa55}" ma:internalName="TaxCatchAll" ma:showField="CatchAllData" ma:web="23e0d390-b750-498a-887a-6d96eb8cf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5979E-10D5-47C5-B375-407CB375A0C2}">
  <ds:schemaRefs>
    <ds:schemaRef ds:uri="http://schemas.openxmlformats.org/officeDocument/2006/bibliography"/>
  </ds:schemaRefs>
</ds:datastoreItem>
</file>

<file path=customXml/itemProps2.xml><?xml version="1.0" encoding="utf-8"?>
<ds:datastoreItem xmlns:ds="http://schemas.openxmlformats.org/officeDocument/2006/customXml" ds:itemID="{D7CD05A8-2AD1-4929-B138-00F927053373}">
  <ds:schemaRefs>
    <ds:schemaRef ds:uri="http://schemas.microsoft.com/office/2006/metadata/properties"/>
    <ds:schemaRef ds:uri="http://schemas.microsoft.com/office/infopath/2007/PartnerControls"/>
    <ds:schemaRef ds:uri="8187939b-35a5-42b1-a9c5-952090d01919"/>
    <ds:schemaRef ds:uri="02d12187-754c-41a9-9e93-c3e1cfacc155"/>
  </ds:schemaRefs>
</ds:datastoreItem>
</file>

<file path=customXml/itemProps3.xml><?xml version="1.0" encoding="utf-8"?>
<ds:datastoreItem xmlns:ds="http://schemas.openxmlformats.org/officeDocument/2006/customXml" ds:itemID="{595ECD59-3332-4D11-BFD0-08F58426D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7939b-35a5-42b1-a9c5-952090d01919"/>
    <ds:schemaRef ds:uri="23e0d390-b750-498a-887a-6d96eb8cf33b"/>
    <ds:schemaRef ds:uri="02d12187-754c-41a9-9e93-c3e1cfacc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0A665-CBF4-443D-AA2E-0FD61E9AE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4902</CharactersWithSpaces>
  <SharedDoc>false</SharedDoc>
  <HLinks>
    <vt:vector size="24" baseType="variant">
      <vt:variant>
        <vt:i4>8323160</vt:i4>
      </vt:variant>
      <vt:variant>
        <vt:i4>9</vt:i4>
      </vt:variant>
      <vt:variant>
        <vt:i4>0</vt:i4>
      </vt:variant>
      <vt:variant>
        <vt:i4>5</vt:i4>
      </vt:variant>
      <vt:variant>
        <vt:lpwstr>https://oneomnicom-my.sharepoint.com/personal/evan_eagan_fleishman_com/Documents/Kubota/Kubota Tech/2023 Kubota Tech/MGCCC/www.nc3.net</vt:lpwstr>
      </vt:variant>
      <vt:variant>
        <vt:lpwstr/>
      </vt:variant>
      <vt:variant>
        <vt:i4>6226016</vt:i4>
      </vt:variant>
      <vt:variant>
        <vt:i4>6</vt:i4>
      </vt:variant>
      <vt:variant>
        <vt:i4>0</vt:i4>
      </vt:variant>
      <vt:variant>
        <vt:i4>5</vt:i4>
      </vt:variant>
      <vt:variant>
        <vt:lpwstr>https://oneomnicom-my.sharepoint.com/personal/evan_eagan_fleishman_com/Documents/Kubota/Kubota Tech/2023 Kubota Tech/MGCCC/KubotaUSA.com</vt:lpwstr>
      </vt:variant>
      <vt:variant>
        <vt:lpwstr/>
      </vt:variant>
      <vt:variant>
        <vt:i4>3604535</vt:i4>
      </vt:variant>
      <vt:variant>
        <vt:i4>3</vt:i4>
      </vt:variant>
      <vt:variant>
        <vt:i4>0</vt:i4>
      </vt:variant>
      <vt:variant>
        <vt:i4>5</vt:i4>
      </vt:variant>
      <vt:variant>
        <vt:lpwstr>https://www.chemeketa.edu/</vt:lpwstr>
      </vt:variant>
      <vt:variant>
        <vt:lpwstr/>
      </vt:variant>
      <vt:variant>
        <vt:i4>1376361</vt:i4>
      </vt:variant>
      <vt:variant>
        <vt:i4>0</vt:i4>
      </vt:variant>
      <vt:variant>
        <vt:i4>0</vt:i4>
      </vt:variant>
      <vt:variant>
        <vt:i4>5</vt:i4>
      </vt:variant>
      <vt:variant>
        <vt:lpwstr>mailto:kruby1@chemeketa.edu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Fleishman-Hillard</dc:creator>
  <cp:keywords/>
  <cp:lastModifiedBy>Evan Eagan (FleishmanHillard Sacramento)</cp:lastModifiedBy>
  <cp:revision>7</cp:revision>
  <cp:lastPrinted>2018-10-24T23:10:00Z</cp:lastPrinted>
  <dcterms:created xsi:type="dcterms:W3CDTF">2024-04-12T16:33:00Z</dcterms:created>
  <dcterms:modified xsi:type="dcterms:W3CDTF">2024-04-12T16:52:00Z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0x010100309C1A7E36D121468607C999A2D1288A</vt:lpwstr>
  </property>
  <property fmtid="{D5CDD505-2E9C-101B-9397-08002B2CF9AE}" pid="3" name="MediaServiceImageTags">
    <vt:lpwstr/>
  </property>
</Properties>
</file>