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A8" w:rsidRDefault="00371D8E" w:rsidP="00371D8E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RELEASE</w:t>
      </w:r>
      <w:r>
        <w:rPr>
          <w:rFonts w:ascii="Times New Roman" w:hAnsi="Times New Roman" w:cs="Times New Roman"/>
          <w:b/>
          <w:sz w:val="24"/>
        </w:rPr>
        <w:tab/>
      </w:r>
      <w:r w:rsidR="00203159" w:rsidRPr="00DF070E">
        <w:rPr>
          <w:rFonts w:ascii="Times New Roman" w:hAnsi="Times New Roman" w:cs="Times New Roman"/>
          <w:b/>
          <w:sz w:val="24"/>
        </w:rPr>
        <w:t>FOR IMMEDIATE RELEASE</w:t>
      </w:r>
      <w:r w:rsidR="0048733B">
        <w:rPr>
          <w:rFonts w:ascii="Times New Roman" w:hAnsi="Times New Roman" w:cs="Times New Roman"/>
          <w:b/>
          <w:sz w:val="24"/>
        </w:rPr>
        <w:t>:</w:t>
      </w:r>
    </w:p>
    <w:p w:rsidR="00D4539A" w:rsidRPr="00D4539A" w:rsidRDefault="00376EEC" w:rsidP="00D453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13</w:t>
      </w:r>
      <w:r w:rsidR="00371D8E" w:rsidRPr="00371D8E">
        <w:rPr>
          <w:rFonts w:ascii="Times New Roman" w:hAnsi="Times New Roman" w:cs="Times New Roman"/>
          <w:sz w:val="24"/>
        </w:rPr>
        <w:t>, 2020</w:t>
      </w:r>
    </w:p>
    <w:p w:rsidR="009A31B4" w:rsidRDefault="00DA0999" w:rsidP="00376EE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Southwest Oregon</w:t>
      </w:r>
      <w:r w:rsidR="00397D7A">
        <w:rPr>
          <w:rFonts w:ascii="Times New Roman" w:hAnsi="Times New Roman" w:cs="Times New Roman"/>
          <w:b/>
          <w:sz w:val="28"/>
        </w:rPr>
        <w:t xml:space="preserve"> District’s</w:t>
      </w:r>
      <w:r>
        <w:rPr>
          <w:rFonts w:ascii="Times New Roman" w:hAnsi="Times New Roman" w:cs="Times New Roman"/>
          <w:b/>
          <w:sz w:val="28"/>
        </w:rPr>
        <w:t xml:space="preserve"> New</w:t>
      </w:r>
      <w:r w:rsidR="00D634D4">
        <w:rPr>
          <w:rFonts w:ascii="Times New Roman" w:hAnsi="Times New Roman" w:cs="Times New Roman"/>
          <w:b/>
          <w:sz w:val="28"/>
        </w:rPr>
        <w:t xml:space="preserve"> PIO/Public Affairs Officer</w:t>
      </w:r>
    </w:p>
    <w:p w:rsidR="00DF070E" w:rsidRPr="0048733B" w:rsidRDefault="00D634D4" w:rsidP="00376EEC">
      <w:pPr>
        <w:spacing w:after="0" w:line="48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Please </w:t>
      </w:r>
      <w:r w:rsidR="00397D7A">
        <w:rPr>
          <w:rFonts w:ascii="Times New Roman" w:hAnsi="Times New Roman" w:cs="Times New Roman"/>
          <w:i/>
          <w:sz w:val="26"/>
          <w:szCs w:val="26"/>
        </w:rPr>
        <w:t>Forward</w:t>
      </w:r>
      <w:r>
        <w:rPr>
          <w:rFonts w:ascii="Times New Roman" w:hAnsi="Times New Roman" w:cs="Times New Roman"/>
          <w:i/>
          <w:sz w:val="26"/>
          <w:szCs w:val="26"/>
        </w:rPr>
        <w:t xml:space="preserve"> Public Information/Media </w:t>
      </w:r>
      <w:r w:rsidR="009B22A4">
        <w:rPr>
          <w:rFonts w:ascii="Times New Roman" w:hAnsi="Times New Roman" w:cs="Times New Roman"/>
          <w:i/>
          <w:sz w:val="26"/>
          <w:szCs w:val="26"/>
        </w:rPr>
        <w:t>Inquiries</w:t>
      </w:r>
      <w:r>
        <w:rPr>
          <w:rFonts w:ascii="Times New Roman" w:hAnsi="Times New Roman" w:cs="Times New Roman"/>
          <w:i/>
          <w:sz w:val="26"/>
          <w:szCs w:val="26"/>
        </w:rPr>
        <w:t xml:space="preserve"> to Kyle Novy-Riley</w:t>
      </w:r>
    </w:p>
    <w:p w:rsidR="007623F6" w:rsidRDefault="00D634D4" w:rsidP="00EE6805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ROGUE VALLEY</w:t>
      </w:r>
      <w:r w:rsidR="00DF070E" w:rsidRPr="001E70FC">
        <w:rPr>
          <w:rFonts w:ascii="Times New Roman" w:hAnsi="Times New Roman" w:cs="Times New Roman"/>
          <w:b/>
          <w:sz w:val="24"/>
        </w:rPr>
        <w:t xml:space="preserve">, </w:t>
      </w:r>
      <w:r w:rsidR="00371D8E">
        <w:rPr>
          <w:rFonts w:ascii="Times New Roman" w:hAnsi="Times New Roman" w:cs="Times New Roman"/>
          <w:b/>
          <w:sz w:val="24"/>
        </w:rPr>
        <w:t>O</w:t>
      </w:r>
      <w:r w:rsidR="0048733B">
        <w:rPr>
          <w:rFonts w:ascii="Times New Roman" w:hAnsi="Times New Roman" w:cs="Times New Roman"/>
          <w:b/>
          <w:sz w:val="24"/>
        </w:rPr>
        <w:t>RE. –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Kyle </w:t>
      </w:r>
      <w:r w:rsidR="00397D7A">
        <w:rPr>
          <w:rFonts w:ascii="Times New Roman" w:hAnsi="Times New Roman" w:cs="Times New Roman"/>
          <w:sz w:val="24"/>
        </w:rPr>
        <w:t>Novy-Riley has joined</w:t>
      </w:r>
      <w:r w:rsidR="001A6DFC">
        <w:rPr>
          <w:rFonts w:ascii="Times New Roman" w:hAnsi="Times New Roman" w:cs="Times New Roman"/>
          <w:sz w:val="24"/>
        </w:rPr>
        <w:t xml:space="preserve"> ODF </w:t>
      </w:r>
      <w:r>
        <w:rPr>
          <w:rFonts w:ascii="Times New Roman" w:hAnsi="Times New Roman" w:cs="Times New Roman"/>
          <w:sz w:val="24"/>
        </w:rPr>
        <w:t xml:space="preserve">and will take over PIO responsibilities from </w:t>
      </w:r>
      <w:r w:rsidR="001A6DFC">
        <w:rPr>
          <w:rFonts w:ascii="Times New Roman" w:hAnsi="Times New Roman" w:cs="Times New Roman"/>
          <w:sz w:val="24"/>
        </w:rPr>
        <w:t xml:space="preserve">incumbent: </w:t>
      </w:r>
      <w:r>
        <w:rPr>
          <w:rFonts w:ascii="Times New Roman" w:hAnsi="Times New Roman" w:cs="Times New Roman"/>
          <w:sz w:val="24"/>
        </w:rPr>
        <w:t>Brian Ballou</w:t>
      </w:r>
      <w:r w:rsidR="001A6DFC">
        <w:rPr>
          <w:rFonts w:ascii="Times New Roman" w:hAnsi="Times New Roman" w:cs="Times New Roman"/>
          <w:sz w:val="24"/>
        </w:rPr>
        <w:t>, who will “fully retire” at the end of the 2020 fire season. In addition to PIO duties, Kyle will take up community engagement initiatives to advance</w:t>
      </w:r>
      <w:r w:rsidR="00DA0999">
        <w:rPr>
          <w:rFonts w:ascii="Times New Roman" w:hAnsi="Times New Roman" w:cs="Times New Roman"/>
          <w:sz w:val="24"/>
        </w:rPr>
        <w:t xml:space="preserve"> the</w:t>
      </w:r>
      <w:r w:rsidR="001A6DFC">
        <w:rPr>
          <w:rFonts w:ascii="Times New Roman" w:hAnsi="Times New Roman" w:cs="Times New Roman"/>
          <w:sz w:val="24"/>
        </w:rPr>
        <w:t xml:space="preserve"> fire prevention </w:t>
      </w:r>
      <w:r w:rsidR="00DA0999">
        <w:rPr>
          <w:rFonts w:ascii="Times New Roman" w:hAnsi="Times New Roman" w:cs="Times New Roman"/>
          <w:sz w:val="24"/>
        </w:rPr>
        <w:t xml:space="preserve">program </w:t>
      </w:r>
      <w:r w:rsidR="001A6DFC">
        <w:rPr>
          <w:rFonts w:ascii="Times New Roman" w:hAnsi="Times New Roman" w:cs="Times New Roman"/>
          <w:sz w:val="24"/>
        </w:rPr>
        <w:t xml:space="preserve">and </w:t>
      </w:r>
      <w:r w:rsidR="00DA0999">
        <w:rPr>
          <w:rFonts w:ascii="Times New Roman" w:hAnsi="Times New Roman" w:cs="Times New Roman"/>
          <w:sz w:val="24"/>
        </w:rPr>
        <w:t xml:space="preserve">decrease the </w:t>
      </w:r>
      <w:r w:rsidR="00376EEC">
        <w:rPr>
          <w:rFonts w:ascii="Times New Roman" w:hAnsi="Times New Roman" w:cs="Times New Roman"/>
          <w:sz w:val="24"/>
        </w:rPr>
        <w:t xml:space="preserve">region’s </w:t>
      </w:r>
      <w:r w:rsidR="001A6DFC">
        <w:rPr>
          <w:rFonts w:ascii="Times New Roman" w:hAnsi="Times New Roman" w:cs="Times New Roman"/>
          <w:sz w:val="24"/>
        </w:rPr>
        <w:t>number of “</w:t>
      </w:r>
      <w:r w:rsidR="007623F6">
        <w:rPr>
          <w:rFonts w:ascii="Times New Roman" w:hAnsi="Times New Roman" w:cs="Times New Roman"/>
          <w:sz w:val="24"/>
        </w:rPr>
        <w:t>human-</w:t>
      </w:r>
      <w:r w:rsidR="001A6DFC">
        <w:rPr>
          <w:rFonts w:ascii="Times New Roman" w:hAnsi="Times New Roman" w:cs="Times New Roman"/>
          <w:sz w:val="24"/>
        </w:rPr>
        <w:t>caused” fires.</w:t>
      </w:r>
      <w:r w:rsidR="007623F6">
        <w:rPr>
          <w:rFonts w:ascii="Times New Roman" w:hAnsi="Times New Roman" w:cs="Times New Roman"/>
          <w:sz w:val="24"/>
        </w:rPr>
        <w:t xml:space="preserve"> Kyle’s </w:t>
      </w:r>
      <w:r w:rsidR="00397D7A">
        <w:rPr>
          <w:rFonts w:ascii="Times New Roman" w:hAnsi="Times New Roman" w:cs="Times New Roman"/>
          <w:sz w:val="24"/>
        </w:rPr>
        <w:t xml:space="preserve">Southwest Oregon </w:t>
      </w:r>
      <w:r w:rsidR="007623F6">
        <w:rPr>
          <w:rFonts w:ascii="Times New Roman" w:hAnsi="Times New Roman" w:cs="Times New Roman"/>
          <w:sz w:val="24"/>
        </w:rPr>
        <w:t>territory will include both Jackson and Josephine</w:t>
      </w:r>
      <w:r w:rsidR="00DA0999">
        <w:rPr>
          <w:rFonts w:ascii="Times New Roman" w:hAnsi="Times New Roman" w:cs="Times New Roman"/>
          <w:sz w:val="24"/>
        </w:rPr>
        <w:t xml:space="preserve"> Counties, </w:t>
      </w:r>
      <w:r w:rsidR="00397D7A">
        <w:rPr>
          <w:rFonts w:ascii="Times New Roman" w:hAnsi="Times New Roman" w:cs="Times New Roman"/>
          <w:sz w:val="24"/>
        </w:rPr>
        <w:t xml:space="preserve">jointly referred to as </w:t>
      </w:r>
      <w:r w:rsidR="00CD0F4B">
        <w:rPr>
          <w:rFonts w:ascii="Times New Roman" w:hAnsi="Times New Roman" w:cs="Times New Roman"/>
          <w:sz w:val="24"/>
        </w:rPr>
        <w:t>“</w:t>
      </w:r>
      <w:r w:rsidR="007623F6">
        <w:rPr>
          <w:rFonts w:ascii="Times New Roman" w:hAnsi="Times New Roman" w:cs="Times New Roman"/>
          <w:sz w:val="24"/>
        </w:rPr>
        <w:t>Rogue Valley</w:t>
      </w:r>
      <w:r w:rsidR="00DA0999">
        <w:rPr>
          <w:rFonts w:ascii="Times New Roman" w:hAnsi="Times New Roman" w:cs="Times New Roman"/>
          <w:sz w:val="24"/>
        </w:rPr>
        <w:t>.</w:t>
      </w:r>
      <w:r w:rsidR="00CD0F4B">
        <w:rPr>
          <w:rFonts w:ascii="Times New Roman" w:hAnsi="Times New Roman" w:cs="Times New Roman"/>
          <w:sz w:val="24"/>
        </w:rPr>
        <w:t>”</w:t>
      </w:r>
      <w:r w:rsidR="007623F6">
        <w:rPr>
          <w:rFonts w:ascii="Times New Roman" w:hAnsi="Times New Roman" w:cs="Times New Roman"/>
          <w:sz w:val="24"/>
        </w:rPr>
        <w:t xml:space="preserve"> </w:t>
      </w:r>
    </w:p>
    <w:p w:rsidR="00CD0F4B" w:rsidRDefault="00CD0F4B" w:rsidP="00EE6805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Our new Public Affairs Officer joins us from the private sector and brings with him </w:t>
      </w:r>
      <w:r w:rsidR="002074CE">
        <w:rPr>
          <w:rFonts w:ascii="Times New Roman" w:hAnsi="Times New Roman" w:cs="Times New Roman"/>
          <w:sz w:val="24"/>
        </w:rPr>
        <w:t xml:space="preserve">almost </w:t>
      </w:r>
      <w:r>
        <w:rPr>
          <w:rFonts w:ascii="Times New Roman" w:hAnsi="Times New Roman" w:cs="Times New Roman"/>
          <w:sz w:val="24"/>
        </w:rPr>
        <w:t xml:space="preserve">six years of strategic communications experience. He will relocate to </w:t>
      </w:r>
      <w:r w:rsidR="002074CE">
        <w:rPr>
          <w:rFonts w:ascii="Times New Roman" w:hAnsi="Times New Roman" w:cs="Times New Roman"/>
          <w:sz w:val="24"/>
        </w:rPr>
        <w:t xml:space="preserve">Rogue Valley </w:t>
      </w:r>
      <w:r>
        <w:rPr>
          <w:rFonts w:ascii="Times New Roman" w:hAnsi="Times New Roman" w:cs="Times New Roman"/>
          <w:sz w:val="24"/>
        </w:rPr>
        <w:t xml:space="preserve">from Portland, Oregon at the end of August. </w:t>
      </w:r>
    </w:p>
    <w:p w:rsidR="00DF070E" w:rsidRPr="00371D8E" w:rsidRDefault="00CD0F4B" w:rsidP="006D7FBF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Please forward media inquiries</w:t>
      </w:r>
      <w:r w:rsidR="00C34B3F">
        <w:rPr>
          <w:rFonts w:ascii="Times New Roman" w:hAnsi="Times New Roman" w:cs="Times New Roman"/>
          <w:sz w:val="24"/>
        </w:rPr>
        <w:t xml:space="preserve"> </w:t>
      </w:r>
      <w:r w:rsidR="006D7FBF">
        <w:rPr>
          <w:rFonts w:ascii="Times New Roman" w:hAnsi="Times New Roman" w:cs="Times New Roman"/>
          <w:sz w:val="24"/>
        </w:rPr>
        <w:t>and</w:t>
      </w:r>
      <w:r w:rsidR="00C34B3F">
        <w:rPr>
          <w:rFonts w:ascii="Times New Roman" w:hAnsi="Times New Roman" w:cs="Times New Roman"/>
          <w:sz w:val="24"/>
        </w:rPr>
        <w:t xml:space="preserve"> your updated</w:t>
      </w:r>
      <w:r>
        <w:rPr>
          <w:rFonts w:ascii="Times New Roman" w:hAnsi="Times New Roman" w:cs="Times New Roman"/>
          <w:sz w:val="24"/>
        </w:rPr>
        <w:t xml:space="preserve"> contact infor</w:t>
      </w:r>
      <w:r w:rsidR="00C34B3F">
        <w:rPr>
          <w:rFonts w:ascii="Times New Roman" w:hAnsi="Times New Roman" w:cs="Times New Roman"/>
          <w:sz w:val="24"/>
        </w:rPr>
        <w:t xml:space="preserve">mation </w:t>
      </w:r>
      <w:r w:rsidR="006D7FBF">
        <w:rPr>
          <w:rFonts w:ascii="Times New Roman" w:hAnsi="Times New Roman" w:cs="Times New Roman"/>
          <w:sz w:val="24"/>
        </w:rPr>
        <w:t xml:space="preserve">to Kyle’s email: </w:t>
      </w:r>
      <w:hyperlink r:id="rId6" w:history="1">
        <w:r w:rsidR="006D7FBF" w:rsidRPr="0099648B">
          <w:rPr>
            <w:rStyle w:val="Hyperlink"/>
            <w:rFonts w:ascii="Times New Roman" w:hAnsi="Times New Roman" w:cs="Times New Roman"/>
            <w:sz w:val="24"/>
          </w:rPr>
          <w:t>Kyle.Novy-Riley@oregon.gov</w:t>
        </w:r>
      </w:hyperlink>
      <w:r w:rsidR="006D7FBF">
        <w:rPr>
          <w:rFonts w:ascii="Times New Roman" w:hAnsi="Times New Roman" w:cs="Times New Roman"/>
          <w:sz w:val="24"/>
        </w:rPr>
        <w:t xml:space="preserve"> and add his phone number: 541-890-9424 to yo</w:t>
      </w:r>
      <w:bookmarkStart w:id="0" w:name="_GoBack"/>
      <w:bookmarkEnd w:id="0"/>
      <w:r w:rsidR="006D7FBF">
        <w:rPr>
          <w:rFonts w:ascii="Times New Roman" w:hAnsi="Times New Roman" w:cs="Times New Roman"/>
          <w:sz w:val="24"/>
        </w:rPr>
        <w:t xml:space="preserve">ur contact list. </w:t>
      </w:r>
      <w:r w:rsidR="0035054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bottomMargin">
                  <wp:posOffset>-247015</wp:posOffset>
                </wp:positionV>
                <wp:extent cx="1115568" cy="338328"/>
                <wp:effectExtent l="0" t="0" r="889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68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54F" w:rsidRPr="0035054F" w:rsidRDefault="0035054F" w:rsidP="00350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54F"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-19.45pt;width:87.8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" fillcolor="white [3201]" stroked="f" strokeweight=".5pt">
                <v:textbox>
                  <w:txbxContent>
                    <w:p w:rsidR="0035054F" w:rsidRPr="0035054F" w:rsidRDefault="0035054F" w:rsidP="003505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054F"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###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F070E" w:rsidRPr="00371D8E" w:rsidSect="0035054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B4" w:rsidRDefault="009A31B4" w:rsidP="009A31B4">
      <w:pPr>
        <w:spacing w:after="0" w:line="240" w:lineRule="auto"/>
      </w:pPr>
      <w:r>
        <w:separator/>
      </w:r>
    </w:p>
  </w:endnote>
  <w:endnote w:type="continuationSeparator" w:id="0">
    <w:p w:rsidR="009A31B4" w:rsidRDefault="009A31B4" w:rsidP="009A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530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5054F" w:rsidRPr="0035054F" w:rsidRDefault="003505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5054F">
          <w:rPr>
            <w:rFonts w:ascii="Times New Roman" w:hAnsi="Times New Roman" w:cs="Times New Roman"/>
            <w:sz w:val="24"/>
          </w:rPr>
          <w:fldChar w:fldCharType="begin"/>
        </w:r>
        <w:r w:rsidRPr="00350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054F">
          <w:rPr>
            <w:rFonts w:ascii="Times New Roman" w:hAnsi="Times New Roman" w:cs="Times New Roman"/>
            <w:sz w:val="24"/>
          </w:rPr>
          <w:fldChar w:fldCharType="separate"/>
        </w:r>
        <w:r w:rsidR="006D7FBF">
          <w:rPr>
            <w:rFonts w:ascii="Times New Roman" w:hAnsi="Times New Roman" w:cs="Times New Roman"/>
            <w:noProof/>
            <w:sz w:val="24"/>
          </w:rPr>
          <w:t>2</w:t>
        </w:r>
        <w:r w:rsidRPr="003505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F070E" w:rsidRDefault="00DF0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4F" w:rsidRPr="0035054F" w:rsidRDefault="0035054F" w:rsidP="0035054F">
    <w:pPr>
      <w:pStyle w:val="Footer"/>
      <w:jc w:val="center"/>
      <w:rPr>
        <w:sz w:val="24"/>
      </w:rPr>
    </w:pPr>
    <w:r w:rsidRPr="0035054F"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B4" w:rsidRDefault="009A31B4" w:rsidP="009A31B4">
      <w:pPr>
        <w:spacing w:after="0" w:line="240" w:lineRule="auto"/>
      </w:pPr>
      <w:r>
        <w:separator/>
      </w:r>
    </w:p>
  </w:footnote>
  <w:footnote w:type="continuationSeparator" w:id="0">
    <w:p w:rsidR="009A31B4" w:rsidRDefault="009A31B4" w:rsidP="009A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4140"/>
    </w:tblGrid>
    <w:tr w:rsidR="0035054F" w:rsidTr="00DC2060">
      <w:tc>
        <w:tcPr>
          <w:tcW w:w="9360" w:type="dxa"/>
          <w:gridSpan w:val="2"/>
        </w:tcPr>
        <w:p w:rsidR="0035054F" w:rsidRDefault="0035054F" w:rsidP="0035054F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DF070E">
            <w:rPr>
              <w:rFonts w:ascii="Times New Roman" w:hAnsi="Times New Roman" w:cs="Times New Roman"/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38B232AE" wp14:editId="274F0465">
                <wp:simplePos x="981075" y="6667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71600" cy="1355725"/>
                <wp:effectExtent l="0" t="0" r="0" b="0"/>
                <wp:wrapSquare wrapText="bothSides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054F" w:rsidTr="00DC2060">
      <w:trPr>
        <w:trHeight w:val="1440"/>
      </w:trPr>
      <w:tc>
        <w:tcPr>
          <w:tcW w:w="5220" w:type="dxa"/>
        </w:tcPr>
        <w:p w:rsidR="0035054F" w:rsidRPr="00F761B6" w:rsidRDefault="0035054F" w:rsidP="0035054F">
          <w:pPr>
            <w:pStyle w:val="Header"/>
            <w:tabs>
              <w:tab w:val="clear" w:pos="4680"/>
            </w:tabs>
            <w:spacing w:after="120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761B6">
            <w:rPr>
              <w:rFonts w:ascii="Times New Roman" w:hAnsi="Times New Roman" w:cs="Times New Roman"/>
              <w:b/>
              <w:sz w:val="28"/>
            </w:rPr>
            <w:t>Oregon Department of Forestry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Southwest Oregon District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 w:rsidRPr="00F761B6">
            <w:rPr>
              <w:rFonts w:ascii="Times New Roman" w:hAnsi="Times New Roman" w:cs="Times New Roman"/>
              <w:sz w:val="24"/>
            </w:rPr>
            <w:t xml:space="preserve">5286 Table Rock Rd. </w:t>
          </w:r>
          <w:r w:rsidRPr="00F761B6">
            <w:rPr>
              <w:rFonts w:ascii="Times New Roman" w:hAnsi="Times New Roman" w:cs="Times New Roman"/>
              <w:sz w:val="24"/>
            </w:rPr>
            <w:br/>
            <w:t>Central Point, OR  97502</w:t>
          </w:r>
        </w:p>
        <w:p w:rsidR="0035054F" w:rsidRDefault="0035054F" w:rsidP="0035054F">
          <w:pPr>
            <w:pStyle w:val="Header"/>
            <w:tabs>
              <w:tab w:val="clear" w:pos="4680"/>
              <w:tab w:val="left" w:pos="195"/>
            </w:tabs>
            <w:rPr>
              <w:rFonts w:ascii="Times New Roman" w:hAnsi="Times New Roman" w:cs="Times New Roman"/>
              <w:b/>
              <w:sz w:val="28"/>
            </w:rPr>
          </w:pPr>
          <w:r w:rsidRPr="00F761B6">
            <w:rPr>
              <w:rFonts w:ascii="Times New Roman" w:hAnsi="Times New Roman" w:cs="Times New Roman"/>
              <w:sz w:val="24"/>
            </w:rPr>
            <w:t>(541) 664-3328</w:t>
          </w:r>
        </w:p>
        <w:p w:rsidR="0035054F" w:rsidRPr="00DF070E" w:rsidRDefault="0035054F" w:rsidP="0035054F">
          <w:pPr>
            <w:pStyle w:val="Header"/>
            <w:rPr>
              <w:rFonts w:ascii="Times New Roman" w:hAnsi="Times New Roman" w:cs="Times New Roman"/>
              <w:b/>
              <w:noProof/>
              <w:sz w:val="28"/>
            </w:rPr>
          </w:pPr>
        </w:p>
      </w:tc>
      <w:tc>
        <w:tcPr>
          <w:tcW w:w="4140" w:type="dxa"/>
        </w:tcPr>
        <w:p w:rsidR="0035054F" w:rsidRPr="001E70FC" w:rsidRDefault="0035054F" w:rsidP="0035054F">
          <w:pPr>
            <w:spacing w:after="120"/>
            <w:rPr>
              <w:rFonts w:ascii="Times New Roman" w:hAnsi="Times New Roman" w:cs="Times New Roman"/>
              <w:b/>
              <w:sz w:val="24"/>
            </w:rPr>
          </w:pPr>
          <w:r w:rsidRPr="001E70FC">
            <w:rPr>
              <w:rFonts w:ascii="Times New Roman" w:hAnsi="Times New Roman" w:cs="Times New Roman"/>
              <w:b/>
              <w:sz w:val="24"/>
            </w:rPr>
            <w:br/>
            <w:t>Contact: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Kyle Novy-Riley</w:t>
          </w:r>
          <w:r>
            <w:rPr>
              <w:rFonts w:ascii="Times New Roman" w:hAnsi="Times New Roman" w:cs="Times New Roman"/>
              <w:sz w:val="24"/>
            </w:rPr>
            <w:t>, Public Affairs Officer</w:t>
          </w:r>
        </w:p>
        <w:p w:rsidR="0035054F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541-890-9424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Kyle.Novy-Riley@Oregon.G</w:t>
          </w:r>
          <w:r w:rsidRPr="00DF070E">
            <w:rPr>
              <w:rFonts w:ascii="Times New Roman" w:hAnsi="Times New Roman" w:cs="Times New Roman"/>
              <w:sz w:val="24"/>
            </w:rPr>
            <w:t>ov</w:t>
          </w:r>
        </w:p>
        <w:p w:rsidR="0035054F" w:rsidRDefault="0035054F" w:rsidP="0035054F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4"/>
            </w:rPr>
            <w:t>https://SWOF</w:t>
          </w:r>
          <w:r w:rsidRPr="00DF070E">
            <w:rPr>
              <w:rFonts w:ascii="Times New Roman" w:hAnsi="Times New Roman" w:cs="Times New Roman"/>
              <w:sz w:val="24"/>
            </w:rPr>
            <w:t>ire.com</w:t>
          </w:r>
        </w:p>
      </w:tc>
    </w:tr>
  </w:tbl>
  <w:p w:rsidR="0035054F" w:rsidRPr="0035054F" w:rsidRDefault="0035054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4"/>
    <w:rsid w:val="00014BA8"/>
    <w:rsid w:val="000F136B"/>
    <w:rsid w:val="00124DB7"/>
    <w:rsid w:val="001A6DFC"/>
    <w:rsid w:val="001E70FC"/>
    <w:rsid w:val="00203159"/>
    <w:rsid w:val="002074CE"/>
    <w:rsid w:val="0035054F"/>
    <w:rsid w:val="00371D8E"/>
    <w:rsid w:val="00376EEC"/>
    <w:rsid w:val="00397D7A"/>
    <w:rsid w:val="0048733B"/>
    <w:rsid w:val="006D7FBF"/>
    <w:rsid w:val="007623F6"/>
    <w:rsid w:val="009135F6"/>
    <w:rsid w:val="009A31B4"/>
    <w:rsid w:val="009B22A4"/>
    <w:rsid w:val="00C34B3F"/>
    <w:rsid w:val="00CD0F4B"/>
    <w:rsid w:val="00D4539A"/>
    <w:rsid w:val="00D634D4"/>
    <w:rsid w:val="00DA0999"/>
    <w:rsid w:val="00DF070E"/>
    <w:rsid w:val="00EE6805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2FE251"/>
  <w15:chartTrackingRefBased/>
  <w15:docId w15:val="{17EF1538-E144-48AB-8E4E-F2D20B2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B4"/>
  </w:style>
  <w:style w:type="paragraph" w:styleId="Footer">
    <w:name w:val="footer"/>
    <w:basedOn w:val="Normal"/>
    <w:link w:val="Foot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B4"/>
  </w:style>
  <w:style w:type="character" w:styleId="Hyperlink">
    <w:name w:val="Hyperlink"/>
    <w:basedOn w:val="DefaultParagraphFont"/>
    <w:uiPriority w:val="99"/>
    <w:unhideWhenUsed/>
    <w:rsid w:val="009A3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Novy-Riley@orego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ODF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NOVY-RILEY Kyle * ODF</dc:creator>
  <cp:keywords/>
  <dc:description/>
  <cp:lastModifiedBy>NOVY-RILEY Kyle * ODF</cp:lastModifiedBy>
  <cp:revision>8</cp:revision>
  <cp:lastPrinted>2020-08-06T20:39:00Z</cp:lastPrinted>
  <dcterms:created xsi:type="dcterms:W3CDTF">2020-08-06T19:41:00Z</dcterms:created>
  <dcterms:modified xsi:type="dcterms:W3CDTF">2020-08-13T22:24:00Z</dcterms:modified>
</cp:coreProperties>
</file>