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48C4" w14:textId="77777777" w:rsidR="008D0755" w:rsidRPr="008B639F" w:rsidRDefault="008B639F" w:rsidP="008B639F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5E5B49CE" wp14:editId="6F2B568C">
            <wp:simplePos x="0" y="0"/>
            <wp:positionH relativeFrom="column">
              <wp:posOffset>5433060</wp:posOffset>
            </wp:positionH>
            <wp:positionV relativeFrom="paragraph">
              <wp:posOffset>-541020</wp:posOffset>
            </wp:positionV>
            <wp:extent cx="1522095" cy="12496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-Health-Logo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4384" behindDoc="0" locked="0" layoutInCell="1" allowOverlap="1" wp14:anchorId="6CA43C95" wp14:editId="73B5068E">
            <wp:simplePos x="0" y="0"/>
            <wp:positionH relativeFrom="column">
              <wp:posOffset>2621280</wp:posOffset>
            </wp:positionH>
            <wp:positionV relativeFrom="paragraph">
              <wp:posOffset>-413385</wp:posOffset>
            </wp:positionV>
            <wp:extent cx="1697990" cy="11137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County---Master-Logo--Black-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Tahoma"/>
          <w:noProof/>
        </w:rPr>
        <w:drawing>
          <wp:anchor distT="0" distB="0" distL="114300" distR="114300" simplePos="0" relativeHeight="251663360" behindDoc="0" locked="0" layoutInCell="1" allowOverlap="1" wp14:anchorId="02C95B1E" wp14:editId="01B9462C">
            <wp:simplePos x="0" y="0"/>
            <wp:positionH relativeFrom="column">
              <wp:posOffset>0</wp:posOffset>
            </wp:positionH>
            <wp:positionV relativeFrom="paragraph">
              <wp:posOffset>-543560</wp:posOffset>
            </wp:positionV>
            <wp:extent cx="1272540" cy="124142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O_Badge_COLOR_Transparent_PNG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313D" w14:textId="77777777" w:rsidR="008D0755" w:rsidRPr="008B639F" w:rsidRDefault="008D0755">
      <w:pPr>
        <w:pStyle w:val="Heading2"/>
        <w:jc w:val="left"/>
        <w:rPr>
          <w:rFonts w:asciiTheme="minorHAnsi" w:hAnsiTheme="minorHAnsi" w:cs="Tahoma"/>
        </w:rPr>
      </w:pPr>
      <w:r w:rsidRPr="008B639F">
        <w:rPr>
          <w:rFonts w:asciiTheme="minorHAnsi" w:hAnsiTheme="minorHAnsi" w:cs="Tahoma"/>
        </w:rPr>
        <w:t xml:space="preserve">          </w:t>
      </w:r>
    </w:p>
    <w:p w14:paraId="7EBBC72D" w14:textId="77777777" w:rsidR="008B639F" w:rsidRPr="0045615E" w:rsidRDefault="008B639F">
      <w:pPr>
        <w:pStyle w:val="Heading2"/>
        <w:rPr>
          <w:rFonts w:asciiTheme="minorHAnsi" w:hAnsiTheme="minorHAnsi" w:cs="Tahoma"/>
          <w:b/>
          <w:bCs/>
          <w:sz w:val="56"/>
        </w:rPr>
      </w:pPr>
    </w:p>
    <w:p w14:paraId="04D4F745" w14:textId="77777777" w:rsidR="008B639F" w:rsidRPr="008B639F" w:rsidRDefault="008B639F" w:rsidP="008B639F">
      <w:pPr>
        <w:pStyle w:val="Heading2"/>
        <w:pBdr>
          <w:top w:val="single" w:sz="4" w:space="1" w:color="auto"/>
        </w:pBdr>
        <w:rPr>
          <w:rFonts w:asciiTheme="minorHAnsi" w:hAnsiTheme="minorHAnsi" w:cs="Tahoma"/>
          <w:b/>
          <w:bCs/>
          <w:sz w:val="24"/>
        </w:rPr>
      </w:pPr>
    </w:p>
    <w:p w14:paraId="791ED786" w14:textId="77777777" w:rsidR="008D0755" w:rsidRPr="008B639F" w:rsidRDefault="00610CE0">
      <w:pPr>
        <w:pStyle w:val="Heading2"/>
        <w:rPr>
          <w:rFonts w:asciiTheme="minorHAnsi" w:hAnsiTheme="minorHAnsi" w:cs="Tahoma"/>
          <w:b/>
          <w:bCs/>
          <w:sz w:val="56"/>
        </w:rPr>
      </w:pPr>
      <w:r w:rsidRPr="008B639F">
        <w:rPr>
          <w:rFonts w:asciiTheme="minorHAnsi" w:hAnsiTheme="minorHAnsi" w:cs="Tahoma"/>
          <w:b/>
          <w:bCs/>
          <w:sz w:val="56"/>
        </w:rPr>
        <w:t>MEDIA</w:t>
      </w:r>
      <w:r w:rsidR="008D0755" w:rsidRPr="008B639F">
        <w:rPr>
          <w:rFonts w:asciiTheme="minorHAnsi" w:hAnsiTheme="minorHAnsi" w:cs="Tahoma"/>
          <w:b/>
          <w:bCs/>
          <w:sz w:val="56"/>
        </w:rPr>
        <w:t xml:space="preserve"> RELEASE</w:t>
      </w:r>
    </w:p>
    <w:p w14:paraId="2F3F1822" w14:textId="77777777" w:rsidR="008D0755" w:rsidRPr="008B639F" w:rsidRDefault="005D2EB0" w:rsidP="005D2EB0">
      <w:pPr>
        <w:jc w:val="center"/>
        <w:rPr>
          <w:rFonts w:asciiTheme="minorHAnsi" w:hAnsiTheme="minorHAnsi" w:cs="Tahoma"/>
          <w:b/>
          <w:bCs/>
          <w:sz w:val="22"/>
        </w:rPr>
      </w:pPr>
      <w:r w:rsidRPr="008B639F">
        <w:rPr>
          <w:rFonts w:asciiTheme="minorHAnsi" w:hAnsiTheme="minorHAnsi" w:cs="Tahoma"/>
          <w:b/>
          <w:bCs/>
          <w:sz w:val="22"/>
        </w:rPr>
        <w:t>FOR IMMEDIATE RELEASE</w:t>
      </w:r>
    </w:p>
    <w:p w14:paraId="228D8BEC" w14:textId="77777777" w:rsidR="005D2EB0" w:rsidRPr="008B639F" w:rsidRDefault="005D2EB0" w:rsidP="005D2EB0">
      <w:pPr>
        <w:jc w:val="center"/>
        <w:rPr>
          <w:rFonts w:asciiTheme="minorHAnsi" w:hAnsiTheme="minorHAnsi" w:cs="Tahoma"/>
        </w:rPr>
      </w:pPr>
    </w:p>
    <w:p w14:paraId="63D75D7D" w14:textId="77777777" w:rsidR="008D0755" w:rsidRPr="00445BCA" w:rsidRDefault="008D0755" w:rsidP="000918E2">
      <w:pPr>
        <w:jc w:val="both"/>
        <w:rPr>
          <w:rFonts w:asciiTheme="minorHAnsi" w:hAnsiTheme="minorHAnsi" w:cs="Tahoma"/>
          <w:szCs w:val="24"/>
        </w:rPr>
      </w:pPr>
    </w:p>
    <w:p w14:paraId="582A7EEB" w14:textId="39CB2F18" w:rsidR="00B42F12" w:rsidRPr="0045615E" w:rsidRDefault="00FE59DE" w:rsidP="00B42F12">
      <w:pPr>
        <w:spacing w:line="288" w:lineRule="auto"/>
        <w:rPr>
          <w:rFonts w:asciiTheme="minorHAnsi" w:hAnsiTheme="minorHAnsi" w:cstheme="minorHAnsi"/>
          <w:b/>
          <w:szCs w:val="24"/>
        </w:rPr>
      </w:pPr>
      <w:r w:rsidRPr="0045615E">
        <w:rPr>
          <w:rFonts w:asciiTheme="minorHAnsi" w:hAnsiTheme="minorHAnsi" w:cstheme="minorHAnsi"/>
          <w:b/>
          <w:szCs w:val="24"/>
        </w:rPr>
        <w:t>Lincoln County Wildfire Update – Tuesday 6:15AM</w:t>
      </w:r>
    </w:p>
    <w:p w14:paraId="7153D688" w14:textId="77777777" w:rsidR="000968F0" w:rsidRPr="0045615E" w:rsidRDefault="000968F0" w:rsidP="00B42F12">
      <w:pPr>
        <w:rPr>
          <w:rFonts w:asciiTheme="minorHAnsi" w:hAnsiTheme="minorHAnsi" w:cstheme="minorHAnsi"/>
          <w:szCs w:val="24"/>
        </w:rPr>
      </w:pPr>
    </w:p>
    <w:p w14:paraId="11C577CD" w14:textId="233D612A" w:rsidR="004E336A" w:rsidRPr="0045615E" w:rsidRDefault="004E336A" w:rsidP="004E336A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45615E">
        <w:rPr>
          <w:rFonts w:asciiTheme="minorHAnsi" w:hAnsiTheme="minorHAnsi" w:cstheme="minorHAnsi"/>
          <w:szCs w:val="24"/>
        </w:rPr>
        <w:t>Date:</w:t>
      </w:r>
      <w:r w:rsidRPr="0045615E">
        <w:rPr>
          <w:rFonts w:asciiTheme="minorHAnsi" w:hAnsiTheme="minorHAnsi" w:cstheme="minorHAnsi"/>
          <w:szCs w:val="24"/>
        </w:rPr>
        <w:tab/>
        <w:t>September 8, 2020 (6:15AM)</w:t>
      </w:r>
      <w:r w:rsidRPr="0045615E">
        <w:rPr>
          <w:rFonts w:asciiTheme="minorHAnsi" w:hAnsiTheme="minorHAnsi" w:cstheme="minorHAnsi"/>
          <w:szCs w:val="24"/>
        </w:rPr>
        <w:tab/>
      </w:r>
    </w:p>
    <w:p w14:paraId="5F91B8EE" w14:textId="77777777" w:rsidR="004E336A" w:rsidRPr="0045615E" w:rsidRDefault="004E336A" w:rsidP="004E336A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45615E">
        <w:rPr>
          <w:rFonts w:asciiTheme="minorHAnsi" w:hAnsiTheme="minorHAnsi" w:cstheme="minorHAnsi"/>
          <w:b/>
          <w:bCs/>
          <w:szCs w:val="24"/>
        </w:rPr>
        <w:tab/>
      </w:r>
    </w:p>
    <w:p w14:paraId="655DFD6E" w14:textId="77777777" w:rsidR="0045615E" w:rsidRPr="0045615E" w:rsidRDefault="0045615E" w:rsidP="0045615E">
      <w:pPr>
        <w:jc w:val="both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Contact:</w:t>
      </w:r>
      <w:r w:rsidRPr="0045615E">
        <w:rPr>
          <w:rFonts w:asciiTheme="minorHAnsi" w:hAnsiTheme="minorHAnsi" w:cstheme="minorHAnsi"/>
          <w:szCs w:val="24"/>
        </w:rPr>
        <w:tab/>
        <w:t>Lincoln County Emergency Operations Center (EOC)</w:t>
      </w:r>
    </w:p>
    <w:p w14:paraId="61D04DEF" w14:textId="77777777" w:rsidR="0045615E" w:rsidRPr="0045615E" w:rsidRDefault="0045615E" w:rsidP="0045615E">
      <w:pPr>
        <w:ind w:left="1440"/>
        <w:jc w:val="both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Virginia “Jenny” Demaris, Emergency Manager</w:t>
      </w:r>
    </w:p>
    <w:p w14:paraId="0F4AB606" w14:textId="77777777" w:rsidR="0045615E" w:rsidRPr="0045615E" w:rsidRDefault="0045615E" w:rsidP="0045615E">
      <w:pPr>
        <w:jc w:val="both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ab/>
      </w:r>
      <w:r w:rsidRPr="0045615E">
        <w:rPr>
          <w:rFonts w:asciiTheme="minorHAnsi" w:hAnsiTheme="minorHAnsi" w:cstheme="minorHAnsi"/>
          <w:szCs w:val="24"/>
        </w:rPr>
        <w:tab/>
        <w:t>(541) 265-4199</w:t>
      </w:r>
    </w:p>
    <w:p w14:paraId="4035C2BF" w14:textId="77777777" w:rsidR="0045615E" w:rsidRPr="0045615E" w:rsidRDefault="0045615E" w:rsidP="0045615E">
      <w:pPr>
        <w:jc w:val="both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ab/>
      </w:r>
      <w:r w:rsidRPr="0045615E">
        <w:rPr>
          <w:rFonts w:asciiTheme="minorHAnsi" w:hAnsiTheme="minorHAnsi" w:cstheme="minorHAnsi"/>
          <w:szCs w:val="24"/>
        </w:rPr>
        <w:tab/>
      </w:r>
      <w:hyperlink r:id="rId10" w:history="1">
        <w:r w:rsidRPr="0045615E">
          <w:rPr>
            <w:rStyle w:val="Hyperlink"/>
            <w:rFonts w:asciiTheme="minorHAnsi" w:hAnsiTheme="minorHAnsi" w:cstheme="minorHAnsi"/>
            <w:color w:val="auto"/>
            <w:szCs w:val="24"/>
          </w:rPr>
          <w:t>vdemaris@co.lincoln.or.us</w:t>
        </w:r>
      </w:hyperlink>
      <w:r w:rsidRPr="0045615E">
        <w:rPr>
          <w:rFonts w:asciiTheme="minorHAnsi" w:hAnsiTheme="minorHAnsi" w:cstheme="minorHAnsi"/>
          <w:szCs w:val="24"/>
        </w:rPr>
        <w:t xml:space="preserve"> </w:t>
      </w:r>
    </w:p>
    <w:p w14:paraId="17162884" w14:textId="77777777" w:rsidR="004E336A" w:rsidRPr="0045615E" w:rsidRDefault="004E336A" w:rsidP="004E336A">
      <w:pPr>
        <w:jc w:val="both"/>
        <w:rPr>
          <w:rFonts w:asciiTheme="minorHAnsi" w:hAnsiTheme="minorHAnsi" w:cstheme="minorHAnsi"/>
          <w:szCs w:val="24"/>
        </w:rPr>
      </w:pPr>
    </w:p>
    <w:p w14:paraId="481D1B68" w14:textId="285B08FB" w:rsidR="004E336A" w:rsidRPr="0045615E" w:rsidRDefault="004E336A" w:rsidP="004E336A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45615E">
        <w:rPr>
          <w:rFonts w:asciiTheme="minorHAnsi" w:hAnsiTheme="minorHAnsi" w:cstheme="minorHAnsi"/>
          <w:b/>
          <w:bCs/>
          <w:szCs w:val="24"/>
        </w:rPr>
        <w:t xml:space="preserve">Lincoln County currently </w:t>
      </w:r>
      <w:r w:rsidR="009200AB" w:rsidRPr="0045615E">
        <w:rPr>
          <w:rFonts w:asciiTheme="minorHAnsi" w:hAnsiTheme="minorHAnsi" w:cstheme="minorHAnsi"/>
          <w:b/>
          <w:bCs/>
          <w:szCs w:val="24"/>
        </w:rPr>
        <w:t xml:space="preserve">has </w:t>
      </w:r>
      <w:r w:rsidRPr="0045615E">
        <w:rPr>
          <w:rFonts w:asciiTheme="minorHAnsi" w:hAnsiTheme="minorHAnsi" w:cstheme="minorHAnsi"/>
          <w:b/>
          <w:bCs/>
          <w:szCs w:val="24"/>
        </w:rPr>
        <w:t>three fires.  Residents and visitors should avoid travel if possible. Stay</w:t>
      </w:r>
      <w:r w:rsidR="009200AB" w:rsidRPr="0045615E">
        <w:rPr>
          <w:rFonts w:asciiTheme="minorHAnsi" w:hAnsiTheme="minorHAnsi" w:cstheme="minorHAnsi"/>
          <w:b/>
          <w:bCs/>
          <w:szCs w:val="24"/>
        </w:rPr>
        <w:t>ing</w:t>
      </w:r>
      <w:r w:rsidRPr="0045615E">
        <w:rPr>
          <w:rFonts w:asciiTheme="minorHAnsi" w:hAnsiTheme="minorHAnsi" w:cstheme="minorHAnsi"/>
          <w:b/>
          <w:bCs/>
          <w:szCs w:val="24"/>
        </w:rPr>
        <w:t xml:space="preserve"> home</w:t>
      </w:r>
      <w:r w:rsidR="009200AB" w:rsidRPr="0045615E">
        <w:rPr>
          <w:rFonts w:asciiTheme="minorHAnsi" w:hAnsiTheme="minorHAnsi" w:cstheme="minorHAnsi"/>
          <w:b/>
          <w:bCs/>
          <w:szCs w:val="24"/>
        </w:rPr>
        <w:t xml:space="preserve"> i</w:t>
      </w:r>
      <w:r w:rsidRPr="0045615E">
        <w:rPr>
          <w:rFonts w:asciiTheme="minorHAnsi" w:hAnsiTheme="minorHAnsi" w:cstheme="minorHAnsi"/>
          <w:b/>
          <w:bCs/>
          <w:szCs w:val="24"/>
        </w:rPr>
        <w:t xml:space="preserve">s advised.  </w:t>
      </w:r>
    </w:p>
    <w:p w14:paraId="1FB13B40" w14:textId="77777777" w:rsidR="004E336A" w:rsidRPr="0045615E" w:rsidRDefault="004E336A" w:rsidP="004E336A">
      <w:pPr>
        <w:spacing w:line="288" w:lineRule="auto"/>
        <w:rPr>
          <w:rFonts w:asciiTheme="minorHAnsi" w:hAnsiTheme="minorHAnsi" w:cstheme="minorHAnsi"/>
          <w:szCs w:val="24"/>
        </w:rPr>
      </w:pPr>
    </w:p>
    <w:p w14:paraId="6D3AD140" w14:textId="1D14FD45" w:rsidR="004E336A" w:rsidRPr="0045615E" w:rsidRDefault="004E336A" w:rsidP="004E336A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45615E">
        <w:rPr>
          <w:rFonts w:asciiTheme="minorHAnsi" w:hAnsiTheme="minorHAnsi" w:cstheme="minorHAnsi"/>
          <w:b/>
          <w:bCs/>
          <w:szCs w:val="24"/>
        </w:rPr>
        <w:t>Road closures</w:t>
      </w:r>
      <w:r w:rsidR="009200AB" w:rsidRPr="0045615E">
        <w:rPr>
          <w:rFonts w:asciiTheme="minorHAnsi" w:hAnsiTheme="minorHAnsi" w:cstheme="minorHAnsi"/>
          <w:b/>
          <w:bCs/>
          <w:szCs w:val="24"/>
        </w:rPr>
        <w:t xml:space="preserve"> primarily due to downed trees and lines.</w:t>
      </w:r>
      <w:r w:rsidRPr="0045615E">
        <w:rPr>
          <w:rFonts w:asciiTheme="minorHAnsi" w:hAnsiTheme="minorHAnsi" w:cstheme="minorHAnsi"/>
          <w:b/>
          <w:bCs/>
          <w:szCs w:val="24"/>
        </w:rPr>
        <w:t>:</w:t>
      </w:r>
    </w:p>
    <w:p w14:paraId="047A7DA3" w14:textId="5A530BD0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Hwy 101 is closed (MP 126 – North of Depoe Bay)</w:t>
      </w:r>
    </w:p>
    <w:p w14:paraId="0856C107" w14:textId="77777777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Hwy 34 (MP 4-5)</w:t>
      </w:r>
    </w:p>
    <w:p w14:paraId="6A329394" w14:textId="0BBD8840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 xml:space="preserve">Hwy 18 (MP 7-10)  </w:t>
      </w:r>
    </w:p>
    <w:p w14:paraId="1387EF6B" w14:textId="3983A827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Visit </w:t>
      </w:r>
      <w:hyperlink r:id="rId11" w:tgtFrame="_blank" w:history="1">
        <w:r w:rsidRPr="0045615E">
          <w:rPr>
            <w:rStyle w:val="Hyperlink"/>
            <w:rFonts w:asciiTheme="minorHAnsi" w:hAnsiTheme="minorHAnsi" w:cstheme="minorHAnsi"/>
            <w:szCs w:val="24"/>
          </w:rPr>
          <w:t>tripcheck.com</w:t>
        </w:r>
      </w:hyperlink>
      <w:r w:rsidRPr="0045615E">
        <w:rPr>
          <w:rFonts w:asciiTheme="minorHAnsi" w:hAnsiTheme="minorHAnsi" w:cstheme="minorHAnsi"/>
          <w:szCs w:val="24"/>
        </w:rPr>
        <w:t> for more information.</w:t>
      </w:r>
    </w:p>
    <w:p w14:paraId="60F88ED2" w14:textId="77777777" w:rsidR="004E336A" w:rsidRPr="0045615E" w:rsidRDefault="004E336A" w:rsidP="004E336A">
      <w:pPr>
        <w:spacing w:line="288" w:lineRule="auto"/>
        <w:rPr>
          <w:rFonts w:asciiTheme="minorHAnsi" w:hAnsiTheme="minorHAnsi" w:cstheme="minorHAnsi"/>
          <w:szCs w:val="24"/>
        </w:rPr>
      </w:pPr>
    </w:p>
    <w:p w14:paraId="274BE985" w14:textId="0AD6B0CB" w:rsidR="004E336A" w:rsidRPr="0045615E" w:rsidRDefault="004E336A" w:rsidP="004E336A">
      <w:pPr>
        <w:spacing w:line="288" w:lineRule="auto"/>
        <w:rPr>
          <w:rFonts w:asciiTheme="minorHAnsi" w:hAnsiTheme="minorHAnsi" w:cstheme="minorHAnsi"/>
          <w:b/>
          <w:bCs/>
          <w:szCs w:val="24"/>
        </w:rPr>
      </w:pPr>
      <w:r w:rsidRPr="0045615E">
        <w:rPr>
          <w:rFonts w:asciiTheme="minorHAnsi" w:hAnsiTheme="minorHAnsi" w:cstheme="minorHAnsi"/>
          <w:b/>
          <w:bCs/>
          <w:szCs w:val="24"/>
        </w:rPr>
        <w:t>Current Fire Events:</w:t>
      </w:r>
    </w:p>
    <w:p w14:paraId="264A5EEC" w14:textId="77777777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North County</w:t>
      </w:r>
    </w:p>
    <w:p w14:paraId="0E2841C7" w14:textId="3B8249E1" w:rsidR="004E336A" w:rsidRPr="0045615E" w:rsidRDefault="004E336A" w:rsidP="004E336A">
      <w:pPr>
        <w:numPr>
          <w:ilvl w:val="1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Echo Mountain Road</w:t>
      </w:r>
      <w:r w:rsidR="00276C1B">
        <w:rPr>
          <w:rFonts w:asciiTheme="minorHAnsi" w:hAnsiTheme="minorHAnsi" w:cstheme="minorHAnsi"/>
          <w:szCs w:val="24"/>
        </w:rPr>
        <w:t xml:space="preserve"> off of Hwy 18</w:t>
      </w:r>
      <w:r w:rsidRPr="0045615E">
        <w:rPr>
          <w:rFonts w:asciiTheme="minorHAnsi" w:hAnsiTheme="minorHAnsi" w:cstheme="minorHAnsi"/>
          <w:szCs w:val="24"/>
        </w:rPr>
        <w:t xml:space="preserve"> - (Level 3</w:t>
      </w:r>
      <w:r w:rsidR="0045615E" w:rsidRPr="0045615E">
        <w:rPr>
          <w:rFonts w:asciiTheme="minorHAnsi" w:hAnsiTheme="minorHAnsi" w:cstheme="minorHAnsi"/>
          <w:szCs w:val="24"/>
        </w:rPr>
        <w:t xml:space="preserve"> and a Level 1</w:t>
      </w:r>
      <w:r w:rsidRPr="0045615E">
        <w:rPr>
          <w:rFonts w:asciiTheme="minorHAnsi" w:hAnsiTheme="minorHAnsi" w:cstheme="minorHAnsi"/>
          <w:szCs w:val="24"/>
        </w:rPr>
        <w:t xml:space="preserve"> Evacuation</w:t>
      </w:r>
      <w:r w:rsidR="0045615E" w:rsidRPr="0045615E">
        <w:rPr>
          <w:rFonts w:asciiTheme="minorHAnsi" w:hAnsiTheme="minorHAnsi" w:cstheme="minorHAnsi"/>
          <w:szCs w:val="24"/>
        </w:rPr>
        <w:t xml:space="preserve"> Notices have been issued</w:t>
      </w:r>
      <w:r w:rsidRPr="0045615E">
        <w:rPr>
          <w:rFonts w:asciiTheme="minorHAnsi" w:hAnsiTheme="minorHAnsi" w:cstheme="minorHAnsi"/>
          <w:szCs w:val="24"/>
        </w:rPr>
        <w:t>)</w:t>
      </w:r>
    </w:p>
    <w:p w14:paraId="3970320E" w14:textId="6B6EEFED" w:rsidR="004E336A" w:rsidRPr="0045615E" w:rsidRDefault="004E336A" w:rsidP="004E336A">
      <w:pPr>
        <w:numPr>
          <w:ilvl w:val="1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 xml:space="preserve">Kimberling Mountain Road </w:t>
      </w:r>
      <w:r w:rsidR="00276C1B">
        <w:rPr>
          <w:rFonts w:asciiTheme="minorHAnsi" w:hAnsiTheme="minorHAnsi" w:cstheme="minorHAnsi"/>
          <w:szCs w:val="24"/>
        </w:rPr>
        <w:t xml:space="preserve">of off Hwy 18 </w:t>
      </w:r>
      <w:r w:rsidRPr="0045615E">
        <w:rPr>
          <w:rFonts w:asciiTheme="minorHAnsi" w:hAnsiTheme="minorHAnsi" w:cstheme="minorHAnsi"/>
          <w:szCs w:val="24"/>
        </w:rPr>
        <w:t>- (Level 3,2,1 Evacuation</w:t>
      </w:r>
      <w:r w:rsidR="0045615E" w:rsidRPr="0045615E">
        <w:rPr>
          <w:rFonts w:asciiTheme="minorHAnsi" w:hAnsiTheme="minorHAnsi" w:cstheme="minorHAnsi"/>
          <w:szCs w:val="24"/>
        </w:rPr>
        <w:t xml:space="preserve"> Notices have been issued</w:t>
      </w:r>
      <w:r w:rsidRPr="0045615E">
        <w:rPr>
          <w:rFonts w:asciiTheme="minorHAnsi" w:hAnsiTheme="minorHAnsi" w:cstheme="minorHAnsi"/>
          <w:szCs w:val="24"/>
        </w:rPr>
        <w:t>)</w:t>
      </w:r>
    </w:p>
    <w:p w14:paraId="203D16DC" w14:textId="77777777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South County</w:t>
      </w:r>
    </w:p>
    <w:p w14:paraId="62A2AC3E" w14:textId="77777777" w:rsidR="004E336A" w:rsidRPr="0045615E" w:rsidRDefault="004E336A" w:rsidP="004E336A">
      <w:pPr>
        <w:numPr>
          <w:ilvl w:val="1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Waldport - Hwy 34 - Mile Post 4 (Contained)</w:t>
      </w:r>
    </w:p>
    <w:p w14:paraId="15B6BAD1" w14:textId="77777777" w:rsidR="004E336A" w:rsidRPr="0045615E" w:rsidRDefault="004E336A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szCs w:val="24"/>
        </w:rPr>
        <w:t>Current road closures throughout the county due to downed trees and lines. Visit </w:t>
      </w:r>
      <w:hyperlink r:id="rId12" w:tgtFrame="_blank" w:history="1">
        <w:r w:rsidRPr="0045615E">
          <w:rPr>
            <w:rStyle w:val="Hyperlink"/>
            <w:rFonts w:asciiTheme="minorHAnsi" w:hAnsiTheme="minorHAnsi" w:cstheme="minorHAnsi"/>
            <w:szCs w:val="24"/>
          </w:rPr>
          <w:t>tripcheck.com</w:t>
        </w:r>
      </w:hyperlink>
      <w:r w:rsidRPr="0045615E">
        <w:rPr>
          <w:rFonts w:asciiTheme="minorHAnsi" w:hAnsiTheme="minorHAnsi" w:cstheme="minorHAnsi"/>
          <w:szCs w:val="24"/>
        </w:rPr>
        <w:t> for more information.</w:t>
      </w:r>
    </w:p>
    <w:p w14:paraId="1E2993CF" w14:textId="77777777" w:rsidR="004E336A" w:rsidRPr="0045615E" w:rsidRDefault="00276C1B" w:rsidP="004E336A">
      <w:pPr>
        <w:numPr>
          <w:ilvl w:val="0"/>
          <w:numId w:val="33"/>
        </w:numPr>
        <w:spacing w:line="288" w:lineRule="auto"/>
        <w:rPr>
          <w:rFonts w:asciiTheme="minorHAnsi" w:hAnsiTheme="minorHAnsi" w:cstheme="minorHAnsi"/>
          <w:szCs w:val="24"/>
        </w:rPr>
      </w:pPr>
      <w:hyperlink r:id="rId13" w:tgtFrame="_blank" w:history="1">
        <w:r w:rsidR="004E336A" w:rsidRPr="0045615E">
          <w:rPr>
            <w:rStyle w:val="Hyperlink"/>
            <w:rFonts w:asciiTheme="minorHAnsi" w:hAnsiTheme="minorHAnsi" w:cstheme="minorHAnsi"/>
            <w:szCs w:val="24"/>
          </w:rPr>
          <w:t>State of Oregon - Large Fires Map</w:t>
        </w:r>
      </w:hyperlink>
      <w:r w:rsidR="004E336A" w:rsidRPr="0045615E">
        <w:rPr>
          <w:rFonts w:asciiTheme="minorHAnsi" w:hAnsiTheme="minorHAnsi" w:cstheme="minorHAnsi"/>
          <w:szCs w:val="24"/>
        </w:rPr>
        <w:t xml:space="preserve"> (not yet updated with Lincoln County Fires)</w:t>
      </w:r>
    </w:p>
    <w:p w14:paraId="755BAB54" w14:textId="77777777" w:rsidR="008B639F" w:rsidRPr="008B639F" w:rsidRDefault="008B639F" w:rsidP="00B42F12">
      <w:pPr>
        <w:pStyle w:val="NormalWeb"/>
        <w:spacing w:before="0" w:beforeAutospacing="0" w:after="0" w:afterAutospacing="0" w:line="360" w:lineRule="auto"/>
        <w:rPr>
          <w:rFonts w:asciiTheme="minorHAnsi" w:hAnsiTheme="minorHAnsi" w:cs="Tahoma"/>
          <w:sz w:val="22"/>
          <w:szCs w:val="22"/>
        </w:rPr>
      </w:pPr>
    </w:p>
    <w:p w14:paraId="58C8ADB3" w14:textId="77777777" w:rsidR="008B639F" w:rsidRDefault="008B639F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14:paraId="25BC935B" w14:textId="77777777" w:rsidR="004657B0" w:rsidRPr="008B639F" w:rsidRDefault="004657B0" w:rsidP="004657B0">
      <w:pPr>
        <w:spacing w:line="276" w:lineRule="auto"/>
        <w:ind w:left="720"/>
        <w:rPr>
          <w:rFonts w:asciiTheme="minorHAnsi" w:hAnsiTheme="minorHAnsi" w:cs="Tahoma"/>
          <w:sz w:val="22"/>
          <w:szCs w:val="22"/>
        </w:rPr>
      </w:pPr>
    </w:p>
    <w:p w14:paraId="4E6DD00B" w14:textId="77777777" w:rsidR="007739CC" w:rsidRPr="008B639F" w:rsidRDefault="007739CC" w:rsidP="00B42F12">
      <w:pPr>
        <w:rPr>
          <w:rFonts w:asciiTheme="minorHAnsi" w:hAnsiTheme="minorHAnsi" w:cs="Tahoma"/>
          <w:sz w:val="22"/>
          <w:szCs w:val="22"/>
        </w:rPr>
      </w:pPr>
    </w:p>
    <w:p w14:paraId="65D3027F" w14:textId="77777777" w:rsidR="00FD2DCE" w:rsidRPr="0045615E" w:rsidRDefault="005F752E" w:rsidP="005F752E">
      <w:pPr>
        <w:jc w:val="center"/>
        <w:rPr>
          <w:rFonts w:asciiTheme="minorHAnsi" w:hAnsiTheme="minorHAnsi" w:cstheme="minorHAnsi"/>
          <w:b/>
          <w:szCs w:val="24"/>
        </w:rPr>
      </w:pPr>
      <w:r w:rsidRPr="0045615E">
        <w:rPr>
          <w:rFonts w:asciiTheme="minorHAnsi" w:hAnsiTheme="minorHAnsi" w:cstheme="minorHAnsi"/>
          <w:b/>
          <w:szCs w:val="24"/>
        </w:rPr>
        <w:t>###</w:t>
      </w:r>
    </w:p>
    <w:p w14:paraId="6B13AD6F" w14:textId="77777777" w:rsidR="00B42F12" w:rsidRPr="0045615E" w:rsidRDefault="00B42F12" w:rsidP="00B42F12">
      <w:pPr>
        <w:rPr>
          <w:rFonts w:asciiTheme="minorHAnsi" w:hAnsiTheme="minorHAnsi" w:cstheme="minorHAnsi"/>
          <w:b/>
          <w:szCs w:val="24"/>
        </w:rPr>
      </w:pPr>
      <w:r w:rsidRPr="0045615E">
        <w:rPr>
          <w:rFonts w:asciiTheme="minorHAnsi" w:hAnsiTheme="minorHAnsi" w:cstheme="minorHAnsi"/>
          <w:b/>
          <w:szCs w:val="24"/>
        </w:rPr>
        <w:t xml:space="preserve">Respectfully submitted, </w:t>
      </w:r>
    </w:p>
    <w:p w14:paraId="6CF1595B" w14:textId="77777777" w:rsidR="007130EA" w:rsidRPr="0045615E" w:rsidRDefault="007130EA" w:rsidP="001679FA">
      <w:pPr>
        <w:rPr>
          <w:rFonts w:asciiTheme="minorHAnsi" w:hAnsiTheme="minorHAnsi" w:cstheme="minorHAnsi"/>
          <w:b/>
          <w:szCs w:val="24"/>
        </w:rPr>
      </w:pPr>
    </w:p>
    <w:p w14:paraId="01FDF6C4" w14:textId="77777777" w:rsidR="00FD2DCE" w:rsidRPr="0045615E" w:rsidRDefault="008B639F" w:rsidP="001679FA">
      <w:pPr>
        <w:rPr>
          <w:rFonts w:asciiTheme="minorHAnsi" w:hAnsiTheme="minorHAnsi" w:cstheme="minorHAnsi"/>
          <w:szCs w:val="24"/>
        </w:rPr>
      </w:pPr>
      <w:r w:rsidRPr="0045615E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BC5C946" wp14:editId="2DC75140">
            <wp:simplePos x="0" y="0"/>
            <wp:positionH relativeFrom="column">
              <wp:posOffset>3776980</wp:posOffset>
            </wp:positionH>
            <wp:positionV relativeFrom="paragraph">
              <wp:posOffset>95250</wp:posOffset>
            </wp:positionV>
            <wp:extent cx="3038475" cy="895350"/>
            <wp:effectExtent l="19050" t="19050" r="28575" b="19050"/>
            <wp:wrapSquare wrapText="bothSides"/>
            <wp:docPr id="10" name="Picture 10" descr="Lincoln Alerts Sign U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coln Alerts Sign Up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953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EA" w:rsidRPr="0045615E">
        <w:rPr>
          <w:rFonts w:asciiTheme="minorHAnsi" w:hAnsiTheme="minorHAnsi" w:cstheme="minorHAnsi"/>
          <w:b/>
          <w:szCs w:val="24"/>
        </w:rPr>
        <w:t>Virginia "Jenny" Demaris</w:t>
      </w:r>
      <w:r w:rsidR="007130EA" w:rsidRPr="0045615E">
        <w:rPr>
          <w:rFonts w:asciiTheme="minorHAnsi" w:hAnsiTheme="minorHAnsi" w:cstheme="minorHAnsi"/>
          <w:b/>
          <w:szCs w:val="24"/>
        </w:rPr>
        <w:br/>
      </w:r>
      <w:r w:rsidR="007130EA" w:rsidRPr="0045615E">
        <w:rPr>
          <w:rFonts w:asciiTheme="minorHAnsi" w:hAnsiTheme="minorHAnsi" w:cstheme="minorHAnsi"/>
          <w:szCs w:val="24"/>
        </w:rPr>
        <w:t>Emergency Manager</w:t>
      </w:r>
      <w:r w:rsidR="007130EA" w:rsidRPr="0045615E">
        <w:rPr>
          <w:rFonts w:asciiTheme="minorHAnsi" w:hAnsiTheme="minorHAnsi" w:cstheme="minorHAnsi"/>
          <w:szCs w:val="24"/>
        </w:rPr>
        <w:br/>
        <w:t>Lincoln County Sheriff's Office</w:t>
      </w:r>
      <w:r w:rsidR="007130EA" w:rsidRPr="0045615E">
        <w:rPr>
          <w:rFonts w:asciiTheme="minorHAnsi" w:hAnsiTheme="minorHAnsi" w:cstheme="minorHAnsi"/>
          <w:szCs w:val="24"/>
        </w:rPr>
        <w:br/>
        <w:t>Emergency Management</w:t>
      </w:r>
      <w:r w:rsidR="007130EA" w:rsidRPr="0045615E">
        <w:rPr>
          <w:rFonts w:asciiTheme="minorHAnsi" w:hAnsiTheme="minorHAnsi" w:cstheme="minorHAnsi"/>
          <w:szCs w:val="24"/>
        </w:rPr>
        <w:br/>
        <w:t>225 W. Olive St.</w:t>
      </w:r>
      <w:r w:rsidR="0099206A" w:rsidRPr="0045615E">
        <w:rPr>
          <w:rFonts w:asciiTheme="minorHAnsi" w:hAnsiTheme="minorHAnsi" w:cstheme="minorHAnsi"/>
          <w:szCs w:val="24"/>
        </w:rPr>
        <w:t>, Suite 103</w:t>
      </w:r>
      <w:r w:rsidR="007130EA" w:rsidRPr="0045615E">
        <w:rPr>
          <w:rFonts w:asciiTheme="minorHAnsi" w:hAnsiTheme="minorHAnsi" w:cstheme="minorHAnsi"/>
          <w:szCs w:val="24"/>
        </w:rPr>
        <w:br/>
        <w:t>Newport, Oregon 97365</w:t>
      </w:r>
      <w:r w:rsidR="007130EA" w:rsidRPr="0045615E">
        <w:rPr>
          <w:rFonts w:asciiTheme="minorHAnsi" w:hAnsiTheme="minorHAnsi" w:cstheme="minorHAnsi"/>
          <w:szCs w:val="24"/>
        </w:rPr>
        <w:br/>
      </w:r>
      <w:hyperlink r:id="rId15" w:tgtFrame="_blank" w:history="1">
        <w:r w:rsidR="007130EA" w:rsidRPr="0045615E">
          <w:rPr>
            <w:rStyle w:val="Hyperlink"/>
            <w:rFonts w:asciiTheme="minorHAnsi" w:hAnsiTheme="minorHAnsi" w:cstheme="minorHAnsi"/>
            <w:color w:val="auto"/>
            <w:szCs w:val="24"/>
          </w:rPr>
          <w:t>vdemaris@co.lincoln.or.us</w:t>
        </w:r>
      </w:hyperlink>
      <w:r w:rsidR="007130EA" w:rsidRPr="0045615E">
        <w:rPr>
          <w:rFonts w:asciiTheme="minorHAnsi" w:hAnsiTheme="minorHAnsi" w:cstheme="minorHAnsi"/>
          <w:szCs w:val="24"/>
        </w:rPr>
        <w:t xml:space="preserve"> </w:t>
      </w:r>
      <w:r w:rsidR="007130EA" w:rsidRPr="0045615E">
        <w:rPr>
          <w:rFonts w:asciiTheme="minorHAnsi" w:hAnsiTheme="minorHAnsi" w:cstheme="minorHAnsi"/>
          <w:szCs w:val="24"/>
        </w:rPr>
        <w:br/>
        <w:t>(541) 265-4199 Office</w:t>
      </w:r>
    </w:p>
    <w:p w14:paraId="06F076AD" w14:textId="77777777" w:rsidR="008B639F" w:rsidRPr="008B639F" w:rsidRDefault="008B639F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52058A8A" w14:textId="77777777" w:rsidR="00B42F12" w:rsidRPr="008B639F" w:rsidRDefault="00B42F12" w:rsidP="001679FA">
      <w:pPr>
        <w:rPr>
          <w:rFonts w:asciiTheme="minorHAnsi" w:hAnsiTheme="minorHAnsi" w:cs="Tahoma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614"/>
        <w:gridCol w:w="3601"/>
      </w:tblGrid>
      <w:tr w:rsidR="007E4E9A" w:rsidRPr="008B639F" w14:paraId="3BAD331F" w14:textId="77777777" w:rsidTr="008B639F">
        <w:trPr>
          <w:trHeight w:val="1646"/>
        </w:trPr>
        <w:tc>
          <w:tcPr>
            <w:tcW w:w="3672" w:type="dxa"/>
          </w:tcPr>
          <w:p w14:paraId="39A0A9BD" w14:textId="77777777" w:rsidR="007E4E9A" w:rsidRPr="008B639F" w:rsidRDefault="007E4E9A" w:rsidP="0077013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284D9BE" wp14:editId="4DA23187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38100</wp:posOffset>
                  </wp:positionV>
                  <wp:extent cx="1143000" cy="111506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SO_Badge_COLOR_Transparent_PNG-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639C8B81" w14:textId="77777777" w:rsidR="007E4E9A" w:rsidRPr="008B639F" w:rsidRDefault="007E4E9A" w:rsidP="0077013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252EA46" wp14:editId="21F25E4B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45085</wp:posOffset>
                  </wp:positionV>
                  <wp:extent cx="1493520" cy="9798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oln-County---Master-Logo--Black-Tex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14:paraId="07A0B786" w14:textId="77777777" w:rsidR="007E4E9A" w:rsidRPr="008B639F" w:rsidRDefault="007E4E9A" w:rsidP="00770132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6A181512" wp14:editId="38ED4BBA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48260</wp:posOffset>
                  </wp:positionV>
                  <wp:extent cx="1341120" cy="110109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blic-Health-LogoTransparen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0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4E9A" w:rsidRPr="008B639F" w14:paraId="6947EF2E" w14:textId="77777777" w:rsidTr="008B639F">
        <w:tc>
          <w:tcPr>
            <w:tcW w:w="3672" w:type="dxa"/>
          </w:tcPr>
          <w:p w14:paraId="7E8F02E0" w14:textId="77777777" w:rsidR="007E4E9A" w:rsidRPr="008B639F" w:rsidRDefault="008B639F" w:rsidP="007E4E9A">
            <w:pPr>
              <w:pStyle w:val="Caption"/>
              <w:jc w:val="left"/>
              <w:rPr>
                <w:rFonts w:asciiTheme="minorHAnsi" w:hAnsiTheme="minorHAnsi" w:cs="Tahoma"/>
                <w:caps w:val="0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caps w:val="0"/>
                <w:sz w:val="22"/>
                <w:szCs w:val="22"/>
              </w:rPr>
              <w:t>Office Of The Sheriff</w:t>
            </w:r>
          </w:p>
          <w:p w14:paraId="4F6E4AAD" w14:textId="77777777" w:rsidR="007E4E9A" w:rsidRPr="008B639F" w:rsidRDefault="007E4E9A" w:rsidP="007E4E9A">
            <w:pPr>
              <w:pStyle w:val="Heading1"/>
              <w:jc w:val="left"/>
              <w:rPr>
                <w:rFonts w:asciiTheme="minorHAnsi" w:hAnsiTheme="minorHAnsi" w:cs="Tahoma"/>
                <w:b w:val="0"/>
                <w:bCs w:val="0"/>
                <w:caps w:val="0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b w:val="0"/>
                <w:bCs w:val="0"/>
                <w:caps w:val="0"/>
                <w:sz w:val="22"/>
                <w:szCs w:val="22"/>
              </w:rPr>
              <w:t>Sheriff Curtis L. Landers</w:t>
            </w:r>
          </w:p>
          <w:p w14:paraId="5533C010" w14:textId="77777777" w:rsidR="007E4E9A" w:rsidRPr="008B639F" w:rsidRDefault="007E4E9A" w:rsidP="007E4E9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225 W. Olive Street</w:t>
            </w:r>
          </w:p>
          <w:p w14:paraId="3D5C1143" w14:textId="77777777" w:rsidR="007E4E9A" w:rsidRPr="008B639F" w:rsidRDefault="007E4E9A" w:rsidP="007E4E9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Newport, Oregon 97365</w:t>
            </w:r>
          </w:p>
          <w:p w14:paraId="100EFCF4" w14:textId="77777777" w:rsidR="007E4E9A" w:rsidRPr="00821346" w:rsidRDefault="007E4E9A" w:rsidP="0082134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(541) 265-4277</w:t>
            </w:r>
          </w:p>
        </w:tc>
        <w:tc>
          <w:tcPr>
            <w:tcW w:w="3672" w:type="dxa"/>
          </w:tcPr>
          <w:p w14:paraId="2A0AC64D" w14:textId="77777777" w:rsidR="007E4E9A" w:rsidRPr="008B639F" w:rsidRDefault="007E4E9A" w:rsidP="001679F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b/>
                <w:sz w:val="22"/>
                <w:szCs w:val="22"/>
              </w:rPr>
              <w:t xml:space="preserve">Lincoln County </w:t>
            </w:r>
            <w:r w:rsidR="008B639F">
              <w:rPr>
                <w:rFonts w:asciiTheme="minorHAnsi" w:hAnsiTheme="minorHAnsi" w:cs="Tahoma"/>
                <w:b/>
                <w:sz w:val="22"/>
                <w:szCs w:val="22"/>
              </w:rPr>
              <w:t xml:space="preserve">Board of </w:t>
            </w:r>
            <w:r w:rsidRPr="008B639F">
              <w:rPr>
                <w:rFonts w:asciiTheme="minorHAnsi" w:hAnsiTheme="minorHAnsi" w:cs="Tahoma"/>
                <w:b/>
                <w:sz w:val="22"/>
                <w:szCs w:val="22"/>
              </w:rPr>
              <w:t>Commissioners</w:t>
            </w:r>
          </w:p>
          <w:p w14:paraId="7A665182" w14:textId="77777777" w:rsidR="007E4E9A" w:rsidRPr="008B639F" w:rsidRDefault="007E4E9A" w:rsidP="001679F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225 W. Olive Street</w:t>
            </w:r>
          </w:p>
          <w:p w14:paraId="4251EAC0" w14:textId="77777777" w:rsidR="007E4E9A" w:rsidRPr="008B639F" w:rsidRDefault="007E4E9A" w:rsidP="001679F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Newport, Oregon 97365</w:t>
            </w:r>
          </w:p>
          <w:p w14:paraId="5BA7B1C6" w14:textId="77777777" w:rsidR="007E4E9A" w:rsidRPr="008B639F" w:rsidRDefault="007E4E9A" w:rsidP="001679F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639F">
              <w:rPr>
                <w:rFonts w:asciiTheme="minorHAnsi" w:hAnsiTheme="minorHAnsi" w:cs="Tahoma"/>
                <w:sz w:val="22"/>
                <w:szCs w:val="22"/>
              </w:rPr>
              <w:t>(541) 265-</w:t>
            </w:r>
            <w:r w:rsidR="00821346">
              <w:rPr>
                <w:rFonts w:asciiTheme="minorHAnsi" w:hAnsiTheme="minorHAnsi" w:cs="Tahoma"/>
                <w:sz w:val="22"/>
                <w:szCs w:val="22"/>
              </w:rPr>
              <w:t>4100</w:t>
            </w:r>
          </w:p>
          <w:p w14:paraId="4B5BD398" w14:textId="77777777" w:rsidR="008B639F" w:rsidRPr="008B639F" w:rsidRDefault="008B639F" w:rsidP="001679F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72" w:type="dxa"/>
          </w:tcPr>
          <w:p w14:paraId="1CD13FD1" w14:textId="77777777" w:rsidR="007E4E9A" w:rsidRPr="008B639F" w:rsidRDefault="007E4E9A" w:rsidP="007E4E9A">
            <w:pPr>
              <w:tabs>
                <w:tab w:val="center" w:pos="3240"/>
              </w:tabs>
              <w:ind w:right="-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639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Lincoln County Health &amp; Human Services</w:t>
            </w:r>
          </w:p>
          <w:p w14:paraId="228A0759" w14:textId="77777777" w:rsidR="007E4E9A" w:rsidRPr="008B639F" w:rsidRDefault="007E4E9A" w:rsidP="007E4E9A">
            <w:pPr>
              <w:tabs>
                <w:tab w:val="center" w:pos="3240"/>
              </w:tabs>
              <w:ind w:right="-4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B639F">
              <w:rPr>
                <w:rFonts w:asciiTheme="minorHAnsi" w:hAnsiTheme="minorHAnsi" w:cs="Arial"/>
                <w:bCs/>
                <w:sz w:val="22"/>
                <w:szCs w:val="22"/>
              </w:rPr>
              <w:t>36 SW Nye St</w:t>
            </w:r>
          </w:p>
          <w:p w14:paraId="2448B3AE" w14:textId="77777777" w:rsidR="007E4E9A" w:rsidRPr="008B639F" w:rsidRDefault="007E4E9A" w:rsidP="007E4E9A">
            <w:pPr>
              <w:pStyle w:val="Heading1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8B639F">
              <w:rPr>
                <w:rFonts w:asciiTheme="minorHAnsi" w:hAnsiTheme="minorHAnsi" w:cs="Arial"/>
                <w:b w:val="0"/>
                <w:caps w:val="0"/>
                <w:sz w:val="22"/>
                <w:szCs w:val="22"/>
              </w:rPr>
              <w:t>Newport, Oregon 9736</w:t>
            </w:r>
            <w:r w:rsidRPr="008B639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5                                                                </w:t>
            </w:r>
          </w:p>
          <w:p w14:paraId="1421E598" w14:textId="77777777" w:rsidR="008B639F" w:rsidRPr="008B639F" w:rsidRDefault="007E4E9A" w:rsidP="008B639F">
            <w:pPr>
              <w:pStyle w:val="Heading1"/>
              <w:jc w:val="left"/>
              <w:rPr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</w:pPr>
            <w:r w:rsidRPr="008B639F">
              <w:rPr>
                <w:rFonts w:asciiTheme="minorHAnsi" w:hAnsiTheme="minorHAnsi" w:cs="Arial"/>
                <w:b w:val="0"/>
                <w:bCs w:val="0"/>
                <w:iCs/>
                <w:sz w:val="22"/>
                <w:szCs w:val="22"/>
              </w:rPr>
              <w:t>(541)</w:t>
            </w:r>
            <w:r w:rsidRPr="008B639F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8B639F">
              <w:rPr>
                <w:rFonts w:asciiTheme="minorHAnsi" w:hAnsiTheme="minorHAnsi" w:cs="Arial"/>
                <w:b w:val="0"/>
                <w:sz w:val="22"/>
                <w:szCs w:val="22"/>
              </w:rPr>
              <w:t>265-0404</w:t>
            </w:r>
          </w:p>
          <w:p w14:paraId="7371A15A" w14:textId="77777777" w:rsidR="007E4E9A" w:rsidRPr="008B639F" w:rsidRDefault="007E4E9A" w:rsidP="00821346">
            <w:pPr>
              <w:pStyle w:val="NoSpacing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7AFB0B9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7A1B6A17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08C2001A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158A8FC8" w14:textId="77777777" w:rsidR="00B42F12" w:rsidRPr="008B639F" w:rsidRDefault="00B42F12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7FBAB72E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39126383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11805F8D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04DE583A" w14:textId="77777777" w:rsidR="007E4E9A" w:rsidRPr="008B639F" w:rsidRDefault="007E4E9A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60EB5ECB" w14:textId="77777777" w:rsidR="00FD2DCE" w:rsidRPr="008B639F" w:rsidRDefault="00FD2DCE" w:rsidP="001679FA">
      <w:pPr>
        <w:rPr>
          <w:rFonts w:asciiTheme="minorHAnsi" w:hAnsiTheme="minorHAnsi" w:cs="Tahoma"/>
          <w:b/>
          <w:sz w:val="22"/>
          <w:szCs w:val="22"/>
        </w:rPr>
      </w:pPr>
    </w:p>
    <w:p w14:paraId="40A074A7" w14:textId="77777777" w:rsidR="00526962" w:rsidRPr="008B639F" w:rsidRDefault="00526962" w:rsidP="005A3EB4">
      <w:pPr>
        <w:rPr>
          <w:rFonts w:asciiTheme="minorHAnsi" w:hAnsiTheme="minorHAnsi" w:cs="Tahoma"/>
          <w:sz w:val="22"/>
          <w:szCs w:val="22"/>
        </w:rPr>
      </w:pPr>
    </w:p>
    <w:p w14:paraId="66A7FB83" w14:textId="77777777" w:rsidR="007E4E9A" w:rsidRPr="008B639F" w:rsidRDefault="007E4E9A" w:rsidP="005A3EB4">
      <w:pPr>
        <w:rPr>
          <w:rFonts w:asciiTheme="minorHAnsi" w:hAnsiTheme="minorHAnsi" w:cs="Tahoma"/>
          <w:sz w:val="22"/>
          <w:szCs w:val="22"/>
        </w:rPr>
      </w:pPr>
    </w:p>
    <w:p w14:paraId="5568D06B" w14:textId="77777777" w:rsidR="007E4E9A" w:rsidRPr="008B639F" w:rsidRDefault="007E4E9A" w:rsidP="005A3EB4">
      <w:pPr>
        <w:rPr>
          <w:rFonts w:asciiTheme="minorHAnsi" w:hAnsiTheme="minorHAnsi" w:cs="Tahoma"/>
          <w:sz w:val="22"/>
          <w:szCs w:val="22"/>
        </w:rPr>
      </w:pPr>
    </w:p>
    <w:p w14:paraId="31106E11" w14:textId="77777777" w:rsidR="007E4E9A" w:rsidRPr="008B639F" w:rsidRDefault="007E4E9A" w:rsidP="005A3EB4">
      <w:pPr>
        <w:rPr>
          <w:rFonts w:asciiTheme="minorHAnsi" w:hAnsiTheme="minorHAnsi" w:cs="Tahoma"/>
          <w:sz w:val="22"/>
          <w:szCs w:val="22"/>
        </w:rPr>
      </w:pPr>
    </w:p>
    <w:sectPr w:rsidR="007E4E9A" w:rsidRPr="008B639F" w:rsidSect="007E4E9A">
      <w:headerReference w:type="default" r:id="rId19"/>
      <w:footerReference w:type="default" r:id="rId20"/>
      <w:footerReference w:type="first" r:id="rId21"/>
      <w:pgSz w:w="12240" w:h="15840" w:code="1"/>
      <w:pgMar w:top="1152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A8536" w14:textId="77777777" w:rsidR="009253C6" w:rsidRDefault="009253C6">
      <w:r>
        <w:separator/>
      </w:r>
    </w:p>
  </w:endnote>
  <w:endnote w:type="continuationSeparator" w:id="0">
    <w:p w14:paraId="243C5536" w14:textId="77777777" w:rsidR="009253C6" w:rsidRDefault="0092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B35E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05A416B0" w14:textId="77777777" w:rsidR="008B639F" w:rsidRPr="008B639F" w:rsidRDefault="008B639F" w:rsidP="008B639F">
    <w:pPr>
      <w:pStyle w:val="Footer"/>
      <w:jc w:val="center"/>
      <w:rPr>
        <w:rFonts w:asciiTheme="minorHAnsi" w:hAnsiTheme="minorHAnsi" w:cs="Tahoma"/>
        <w:i/>
        <w:sz w:val="22"/>
        <w:szCs w:val="22"/>
      </w:rPr>
    </w:pPr>
    <w:r w:rsidRPr="008B639F">
      <w:rPr>
        <w:rFonts w:asciiTheme="minorHAnsi" w:hAnsiTheme="minorHAnsi" w:cs="Tahoma"/>
        <w:i/>
        <w:sz w:val="22"/>
        <w:szCs w:val="22"/>
      </w:rPr>
      <w:t xml:space="preserve">Lincoln County, Oregon </w:t>
    </w:r>
  </w:p>
  <w:p w14:paraId="030702E2" w14:textId="77777777" w:rsidR="00781523" w:rsidRPr="008B639F" w:rsidRDefault="008B639F" w:rsidP="008B639F">
    <w:pPr>
      <w:jc w:val="center"/>
      <w:rPr>
        <w:rFonts w:asciiTheme="minorHAnsi" w:hAnsiTheme="minorHAnsi" w:cs="Tahoma"/>
        <w:sz w:val="22"/>
        <w:szCs w:val="22"/>
      </w:rPr>
    </w:pPr>
    <w:r w:rsidRPr="008B639F">
      <w:rPr>
        <w:rFonts w:asciiTheme="minorHAnsi" w:hAnsiTheme="minorHAnsi"/>
        <w:sz w:val="22"/>
        <w:szCs w:val="22"/>
      </w:rPr>
      <w:t>225 West Olive St.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Newport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Oregon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97365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</w:t>
    </w:r>
    <w:hyperlink r:id="rId1" w:history="1">
      <w:r w:rsidRPr="008B639F">
        <w:rPr>
          <w:rStyle w:val="Hyperlink"/>
          <w:rFonts w:asciiTheme="minorHAnsi" w:hAnsiTheme="minorHAnsi"/>
          <w:sz w:val="22"/>
          <w:szCs w:val="22"/>
        </w:rPr>
        <w:t>www.lincoln.or.us.or</w:t>
      </w:r>
    </w:hyperlink>
    <w:r w:rsidRPr="008B639F">
      <w:rPr>
        <w:rFonts w:asciiTheme="minorHAnsi" w:hAnsiTheme="minorHAns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3C50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3D74B256" w14:textId="77777777" w:rsidR="00781523" w:rsidRPr="008B639F" w:rsidRDefault="007E4E9A" w:rsidP="00781523">
    <w:pPr>
      <w:pStyle w:val="Footer"/>
      <w:jc w:val="center"/>
      <w:rPr>
        <w:rFonts w:asciiTheme="minorHAnsi" w:hAnsiTheme="minorHAnsi" w:cs="Tahoma"/>
        <w:i/>
        <w:sz w:val="22"/>
        <w:szCs w:val="22"/>
      </w:rPr>
    </w:pPr>
    <w:r w:rsidRPr="008B639F">
      <w:rPr>
        <w:rFonts w:asciiTheme="minorHAnsi" w:hAnsiTheme="minorHAnsi" w:cs="Tahoma"/>
        <w:i/>
        <w:sz w:val="22"/>
        <w:szCs w:val="22"/>
      </w:rPr>
      <w:t xml:space="preserve">Lincoln County, Oregon </w:t>
    </w:r>
  </w:p>
  <w:p w14:paraId="40EA6F06" w14:textId="77777777" w:rsidR="00781523" w:rsidRPr="008B639F" w:rsidRDefault="007E4E9A" w:rsidP="00781523">
    <w:pPr>
      <w:jc w:val="center"/>
      <w:rPr>
        <w:rFonts w:asciiTheme="minorHAnsi" w:hAnsiTheme="minorHAnsi" w:cs="Tahoma"/>
        <w:sz w:val="22"/>
        <w:szCs w:val="22"/>
      </w:rPr>
    </w:pPr>
    <w:r w:rsidRPr="008B639F">
      <w:rPr>
        <w:rFonts w:asciiTheme="minorHAnsi" w:hAnsiTheme="minorHAnsi"/>
        <w:sz w:val="22"/>
        <w:szCs w:val="22"/>
      </w:rPr>
      <w:t>225 West Olive St.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Newport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Oregon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97365 </w:t>
    </w:r>
    <w:r w:rsidRPr="008B639F">
      <w:rPr>
        <w:rFonts w:asciiTheme="minorHAnsi" w:hAnsiTheme="minorHAnsi"/>
        <w:sz w:val="22"/>
        <w:szCs w:val="22"/>
      </w:rPr>
      <w:sym w:font="Wingdings" w:char="F06C"/>
    </w:r>
    <w:r w:rsidRPr="008B639F">
      <w:rPr>
        <w:rFonts w:asciiTheme="minorHAnsi" w:hAnsiTheme="minorHAnsi"/>
        <w:sz w:val="22"/>
        <w:szCs w:val="22"/>
      </w:rPr>
      <w:t xml:space="preserve"> </w:t>
    </w:r>
    <w:hyperlink r:id="rId1" w:history="1">
      <w:r w:rsidRPr="008B639F">
        <w:rPr>
          <w:rStyle w:val="Hyperlink"/>
          <w:rFonts w:asciiTheme="minorHAnsi" w:hAnsiTheme="minorHAnsi"/>
          <w:sz w:val="22"/>
          <w:szCs w:val="22"/>
        </w:rPr>
        <w:t>www.lincoln.or.us.or</w:t>
      </w:r>
    </w:hyperlink>
    <w:r w:rsidRPr="008B639F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DF8A" w14:textId="77777777" w:rsidR="009253C6" w:rsidRDefault="009253C6">
      <w:r>
        <w:separator/>
      </w:r>
    </w:p>
  </w:footnote>
  <w:footnote w:type="continuationSeparator" w:id="0">
    <w:p w14:paraId="68F0C89E" w14:textId="77777777" w:rsidR="009253C6" w:rsidRDefault="0092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F6E43" w14:textId="77777777" w:rsidR="007D56C9" w:rsidRPr="005A3EB4" w:rsidRDefault="008B639F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Lincoln County, Emergency Operations Center (EOC)</w:t>
    </w:r>
  </w:p>
  <w:p w14:paraId="4BF5E844" w14:textId="37088518" w:rsidR="007D56C9" w:rsidRPr="005A3EB4" w:rsidRDefault="007D56C9">
    <w:pPr>
      <w:pStyle w:val="Header"/>
      <w:rPr>
        <w:rFonts w:ascii="Tahoma" w:hAnsi="Tahoma" w:cs="Tahoma"/>
        <w:b/>
        <w:sz w:val="20"/>
      </w:rPr>
    </w:pPr>
    <w:r w:rsidRPr="005A3EB4">
      <w:rPr>
        <w:rFonts w:ascii="Tahoma" w:hAnsi="Tahoma" w:cs="Tahoma"/>
        <w:b/>
        <w:sz w:val="20"/>
      </w:rPr>
      <w:t>Media Release</w:t>
    </w:r>
    <w:r w:rsidR="00B42F12">
      <w:rPr>
        <w:rFonts w:ascii="Tahoma" w:hAnsi="Tahoma" w:cs="Tahoma"/>
        <w:b/>
        <w:sz w:val="20"/>
      </w:rPr>
      <w:t xml:space="preserve"> – </w:t>
    </w:r>
    <w:r w:rsidR="004E336A">
      <w:rPr>
        <w:rFonts w:ascii="Tahoma" w:hAnsi="Tahoma" w:cs="Tahoma"/>
        <w:b/>
        <w:sz w:val="20"/>
      </w:rPr>
      <w:t>Wildfire Update – September 8, 2020</w:t>
    </w:r>
  </w:p>
  <w:p w14:paraId="33DC5025" w14:textId="05271702" w:rsidR="007D56C9" w:rsidRPr="005A3EB4" w:rsidRDefault="0045615E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09/08/20 at 06:20am</w:t>
    </w:r>
  </w:p>
  <w:p w14:paraId="25FB744F" w14:textId="77777777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445BCA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445BCA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3AA9BE83" w14:textId="77777777" w:rsidR="007D56C9" w:rsidRDefault="007D5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DE70707"/>
    <w:multiLevelType w:val="multilevel"/>
    <w:tmpl w:val="7AF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16FA5"/>
    <w:multiLevelType w:val="hybridMultilevel"/>
    <w:tmpl w:val="9CE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52B35"/>
    <w:multiLevelType w:val="hybridMultilevel"/>
    <w:tmpl w:val="9F9C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6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7E931547"/>
    <w:multiLevelType w:val="hybridMultilevel"/>
    <w:tmpl w:val="14E05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9"/>
  </w:num>
  <w:num w:numId="5">
    <w:abstractNumId w:val="27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8"/>
  </w:num>
  <w:num w:numId="12">
    <w:abstractNumId w:val="3"/>
  </w:num>
  <w:num w:numId="13">
    <w:abstractNumId w:val="25"/>
  </w:num>
  <w:num w:numId="14">
    <w:abstractNumId w:val="30"/>
  </w:num>
  <w:num w:numId="15">
    <w:abstractNumId w:val="7"/>
  </w:num>
  <w:num w:numId="16">
    <w:abstractNumId w:val="21"/>
  </w:num>
  <w:num w:numId="17">
    <w:abstractNumId w:val="16"/>
  </w:num>
  <w:num w:numId="18">
    <w:abstractNumId w:val="20"/>
  </w:num>
  <w:num w:numId="19">
    <w:abstractNumId w:val="19"/>
  </w:num>
  <w:num w:numId="20">
    <w:abstractNumId w:val="23"/>
  </w:num>
  <w:num w:numId="21">
    <w:abstractNumId w:val="1"/>
  </w:num>
  <w:num w:numId="22">
    <w:abstractNumId w:val="9"/>
  </w:num>
  <w:num w:numId="23">
    <w:abstractNumId w:val="24"/>
  </w:num>
  <w:num w:numId="24">
    <w:abstractNumId w:val="10"/>
  </w:num>
  <w:num w:numId="25">
    <w:abstractNumId w:val="31"/>
  </w:num>
  <w:num w:numId="26">
    <w:abstractNumId w:val="17"/>
  </w:num>
  <w:num w:numId="27">
    <w:abstractNumId w:val="22"/>
  </w:num>
  <w:num w:numId="28">
    <w:abstractNumId w:val="5"/>
  </w:num>
  <w:num w:numId="29">
    <w:abstractNumId w:val="18"/>
  </w:num>
  <w:num w:numId="30">
    <w:abstractNumId w:val="15"/>
  </w:num>
  <w:num w:numId="31">
    <w:abstractNumId w:val="32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E7"/>
    <w:rsid w:val="000349D9"/>
    <w:rsid w:val="0003522D"/>
    <w:rsid w:val="00035AAE"/>
    <w:rsid w:val="00042661"/>
    <w:rsid w:val="00043107"/>
    <w:rsid w:val="000634B2"/>
    <w:rsid w:val="000918E2"/>
    <w:rsid w:val="0009214E"/>
    <w:rsid w:val="000968F0"/>
    <w:rsid w:val="000D6114"/>
    <w:rsid w:val="000E1F11"/>
    <w:rsid w:val="000E3C07"/>
    <w:rsid w:val="000E4422"/>
    <w:rsid w:val="000F74CD"/>
    <w:rsid w:val="001009B8"/>
    <w:rsid w:val="00106C56"/>
    <w:rsid w:val="001236EF"/>
    <w:rsid w:val="00125087"/>
    <w:rsid w:val="00126856"/>
    <w:rsid w:val="00132852"/>
    <w:rsid w:val="001679FA"/>
    <w:rsid w:val="001B7FA3"/>
    <w:rsid w:val="001C6D5D"/>
    <w:rsid w:val="001C7EFF"/>
    <w:rsid w:val="001D734F"/>
    <w:rsid w:val="001E1D90"/>
    <w:rsid w:val="001E3F3B"/>
    <w:rsid w:val="0021172D"/>
    <w:rsid w:val="00216D9E"/>
    <w:rsid w:val="002200ED"/>
    <w:rsid w:val="002316CD"/>
    <w:rsid w:val="00231C7C"/>
    <w:rsid w:val="00260810"/>
    <w:rsid w:val="0026449D"/>
    <w:rsid w:val="00276C1B"/>
    <w:rsid w:val="002814A7"/>
    <w:rsid w:val="00287CEE"/>
    <w:rsid w:val="002940DE"/>
    <w:rsid w:val="00294536"/>
    <w:rsid w:val="0029485A"/>
    <w:rsid w:val="00296375"/>
    <w:rsid w:val="002B4D45"/>
    <w:rsid w:val="002B795C"/>
    <w:rsid w:val="002C4F25"/>
    <w:rsid w:val="002E0F48"/>
    <w:rsid w:val="00320D74"/>
    <w:rsid w:val="00325189"/>
    <w:rsid w:val="00347D88"/>
    <w:rsid w:val="00350632"/>
    <w:rsid w:val="003766F3"/>
    <w:rsid w:val="00384D8A"/>
    <w:rsid w:val="00395492"/>
    <w:rsid w:val="003C5E7F"/>
    <w:rsid w:val="003D5323"/>
    <w:rsid w:val="003D6DAB"/>
    <w:rsid w:val="003F1A1C"/>
    <w:rsid w:val="004248B6"/>
    <w:rsid w:val="00435144"/>
    <w:rsid w:val="00445BCA"/>
    <w:rsid w:val="00455C8E"/>
    <w:rsid w:val="0045615E"/>
    <w:rsid w:val="004657B0"/>
    <w:rsid w:val="00473835"/>
    <w:rsid w:val="00490333"/>
    <w:rsid w:val="004A0E8D"/>
    <w:rsid w:val="004A151A"/>
    <w:rsid w:val="004A19CE"/>
    <w:rsid w:val="004A6A42"/>
    <w:rsid w:val="004B3FDF"/>
    <w:rsid w:val="004B4E1A"/>
    <w:rsid w:val="004E336A"/>
    <w:rsid w:val="004E538A"/>
    <w:rsid w:val="004E6D98"/>
    <w:rsid w:val="00507324"/>
    <w:rsid w:val="005074AB"/>
    <w:rsid w:val="00515AD8"/>
    <w:rsid w:val="00526962"/>
    <w:rsid w:val="00527E34"/>
    <w:rsid w:val="00545A4E"/>
    <w:rsid w:val="00547F84"/>
    <w:rsid w:val="005520EE"/>
    <w:rsid w:val="005849B9"/>
    <w:rsid w:val="0058540C"/>
    <w:rsid w:val="005A27E4"/>
    <w:rsid w:val="005A3EB4"/>
    <w:rsid w:val="005C5F92"/>
    <w:rsid w:val="005D01B7"/>
    <w:rsid w:val="005D2EB0"/>
    <w:rsid w:val="005F1477"/>
    <w:rsid w:val="005F25C4"/>
    <w:rsid w:val="005F38A1"/>
    <w:rsid w:val="005F752E"/>
    <w:rsid w:val="005F7E68"/>
    <w:rsid w:val="006056B7"/>
    <w:rsid w:val="00610CE0"/>
    <w:rsid w:val="00616164"/>
    <w:rsid w:val="00627E4A"/>
    <w:rsid w:val="00632952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7FB2"/>
    <w:rsid w:val="00693CE6"/>
    <w:rsid w:val="006A58AB"/>
    <w:rsid w:val="006A6F45"/>
    <w:rsid w:val="006B3172"/>
    <w:rsid w:val="006E43BA"/>
    <w:rsid w:val="006F15F5"/>
    <w:rsid w:val="007130EA"/>
    <w:rsid w:val="007156BE"/>
    <w:rsid w:val="007234EC"/>
    <w:rsid w:val="00736A9C"/>
    <w:rsid w:val="00737CD0"/>
    <w:rsid w:val="00745699"/>
    <w:rsid w:val="00756D1B"/>
    <w:rsid w:val="00766423"/>
    <w:rsid w:val="00767E48"/>
    <w:rsid w:val="007739CC"/>
    <w:rsid w:val="0077425D"/>
    <w:rsid w:val="00781523"/>
    <w:rsid w:val="0079660C"/>
    <w:rsid w:val="007A3311"/>
    <w:rsid w:val="007A71A8"/>
    <w:rsid w:val="007B728A"/>
    <w:rsid w:val="007C74AD"/>
    <w:rsid w:val="007D56C9"/>
    <w:rsid w:val="007D5F75"/>
    <w:rsid w:val="007E4DC2"/>
    <w:rsid w:val="007E4E9A"/>
    <w:rsid w:val="007F6BC7"/>
    <w:rsid w:val="008011D5"/>
    <w:rsid w:val="00821346"/>
    <w:rsid w:val="008265E3"/>
    <w:rsid w:val="00827FA4"/>
    <w:rsid w:val="00833BC9"/>
    <w:rsid w:val="00853046"/>
    <w:rsid w:val="00864910"/>
    <w:rsid w:val="0088066B"/>
    <w:rsid w:val="008A7612"/>
    <w:rsid w:val="008A7ECE"/>
    <w:rsid w:val="008B1028"/>
    <w:rsid w:val="008B639F"/>
    <w:rsid w:val="008C20D3"/>
    <w:rsid w:val="008C2636"/>
    <w:rsid w:val="008D0755"/>
    <w:rsid w:val="008E6EA2"/>
    <w:rsid w:val="008F4712"/>
    <w:rsid w:val="00904C84"/>
    <w:rsid w:val="009200AB"/>
    <w:rsid w:val="00922BCA"/>
    <w:rsid w:val="00924E54"/>
    <w:rsid w:val="009253C6"/>
    <w:rsid w:val="00934FCA"/>
    <w:rsid w:val="009371D2"/>
    <w:rsid w:val="00971C49"/>
    <w:rsid w:val="00972B91"/>
    <w:rsid w:val="00991273"/>
    <w:rsid w:val="0099206A"/>
    <w:rsid w:val="009A108D"/>
    <w:rsid w:val="009D3476"/>
    <w:rsid w:val="009D7D4C"/>
    <w:rsid w:val="009F062D"/>
    <w:rsid w:val="009F1B5F"/>
    <w:rsid w:val="009F4E77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C599A"/>
    <w:rsid w:val="00AD2E7A"/>
    <w:rsid w:val="00AD592E"/>
    <w:rsid w:val="00AD5D6A"/>
    <w:rsid w:val="00AF0256"/>
    <w:rsid w:val="00B2615A"/>
    <w:rsid w:val="00B42F12"/>
    <w:rsid w:val="00B50093"/>
    <w:rsid w:val="00B50B2B"/>
    <w:rsid w:val="00B85300"/>
    <w:rsid w:val="00BD0D07"/>
    <w:rsid w:val="00BD5730"/>
    <w:rsid w:val="00BE253B"/>
    <w:rsid w:val="00C005DB"/>
    <w:rsid w:val="00C36282"/>
    <w:rsid w:val="00C433B1"/>
    <w:rsid w:val="00C50C0D"/>
    <w:rsid w:val="00C66318"/>
    <w:rsid w:val="00C906A4"/>
    <w:rsid w:val="00C92F4D"/>
    <w:rsid w:val="00CA3686"/>
    <w:rsid w:val="00CA4A5C"/>
    <w:rsid w:val="00CB483A"/>
    <w:rsid w:val="00CC0662"/>
    <w:rsid w:val="00CE3ECC"/>
    <w:rsid w:val="00CF367A"/>
    <w:rsid w:val="00CF5D9F"/>
    <w:rsid w:val="00D0736B"/>
    <w:rsid w:val="00D14CCD"/>
    <w:rsid w:val="00D22D4B"/>
    <w:rsid w:val="00D57330"/>
    <w:rsid w:val="00D77601"/>
    <w:rsid w:val="00DC49BD"/>
    <w:rsid w:val="00DD1B4D"/>
    <w:rsid w:val="00DE582A"/>
    <w:rsid w:val="00E074E0"/>
    <w:rsid w:val="00E14F39"/>
    <w:rsid w:val="00E20EF3"/>
    <w:rsid w:val="00E25221"/>
    <w:rsid w:val="00E2798A"/>
    <w:rsid w:val="00E44144"/>
    <w:rsid w:val="00E61613"/>
    <w:rsid w:val="00E6179D"/>
    <w:rsid w:val="00E96A7D"/>
    <w:rsid w:val="00EA344E"/>
    <w:rsid w:val="00EC235B"/>
    <w:rsid w:val="00EC7888"/>
    <w:rsid w:val="00EE4E43"/>
    <w:rsid w:val="00EE6FFF"/>
    <w:rsid w:val="00F206D0"/>
    <w:rsid w:val="00F30DE4"/>
    <w:rsid w:val="00F325A8"/>
    <w:rsid w:val="00F33857"/>
    <w:rsid w:val="00F37349"/>
    <w:rsid w:val="00F56B5B"/>
    <w:rsid w:val="00F74E92"/>
    <w:rsid w:val="00F83D4C"/>
    <w:rsid w:val="00F84AB4"/>
    <w:rsid w:val="00F86E30"/>
    <w:rsid w:val="00F96720"/>
    <w:rsid w:val="00FA107E"/>
    <w:rsid w:val="00FA61C0"/>
    <w:rsid w:val="00FC57C4"/>
    <w:rsid w:val="00FD2DCE"/>
    <w:rsid w:val="00FE460E"/>
    <w:rsid w:val="00FE59D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7F6D4"/>
  <w15:docId w15:val="{28CDD091-F7EB-4023-8E41-F8B949EF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39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character" w:customStyle="1" w:styleId="apple-converted-space">
    <w:name w:val="apple-converted-space"/>
    <w:rsid w:val="00B42F12"/>
  </w:style>
  <w:style w:type="paragraph" w:styleId="NoSpacing">
    <w:name w:val="No Spacing"/>
    <w:uiPriority w:val="1"/>
    <w:qFormat/>
    <w:rsid w:val="008B639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acc.nifc.gov/nwcc/information/firemap.aspx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tripcheck.com/?fbclid=IwAR3ybc_Sp-ECOIOksJFNvBb2XW0SKWTXbw1fdoRfL7tsuNuOFn-do1eMSZM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ipcheck.com/?fbclid=IwAR3ybc_Sp-ECOIOksJFNvBb2XW0SKWTXbw1fdoRfL7tsuNuOFn-do1eMSZ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demaris@co.lincoln.or.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demaris@co.lincoln.or.u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coln.or.us.o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coln.or.us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2105</CharactersWithSpaces>
  <SharedDoc>false</SharedDoc>
  <HLinks>
    <vt:vector size="84" baseType="variant">
      <vt:variant>
        <vt:i4>7340115</vt:i4>
      </vt:variant>
      <vt:variant>
        <vt:i4>9</vt:i4>
      </vt:variant>
      <vt:variant>
        <vt:i4>0</vt:i4>
      </vt:variant>
      <vt:variant>
        <vt:i4>5</vt:i4>
      </vt:variant>
      <vt:variant>
        <vt:lpwstr>mailto:jshaklee@co.lincoln.or.us</vt:lpwstr>
      </vt:variant>
      <vt:variant>
        <vt:lpwstr/>
      </vt:variant>
      <vt:variant>
        <vt:i4>6750272</vt:i4>
      </vt:variant>
      <vt:variant>
        <vt:i4>6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4718606</vt:i4>
      </vt:variant>
      <vt:variant>
        <vt:i4>3</vt:i4>
      </vt:variant>
      <vt:variant>
        <vt:i4>0</vt:i4>
      </vt:variant>
      <vt:variant>
        <vt:i4>5</vt:i4>
      </vt:variant>
      <vt:variant>
        <vt:lpwstr>http://www.co.lincoln.or.us/planning/page/community-wildfire-protection-plan</vt:lpwstr>
      </vt:variant>
      <vt:variant>
        <vt:lpwstr/>
      </vt:variant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mailto:vdemaris@co.lincoln.or.us</vt:lpwstr>
      </vt:variant>
      <vt:variant>
        <vt:lpwstr/>
      </vt:variant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Civil</dc:creator>
  <cp:lastModifiedBy>Virginia Demaris</cp:lastModifiedBy>
  <cp:revision>7</cp:revision>
  <cp:lastPrinted>2017-04-25T15:47:00Z</cp:lastPrinted>
  <dcterms:created xsi:type="dcterms:W3CDTF">2020-09-08T12:52:00Z</dcterms:created>
  <dcterms:modified xsi:type="dcterms:W3CDTF">2020-09-08T13:16:00Z</dcterms:modified>
</cp:coreProperties>
</file>