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6B8E" w14:textId="204A7794" w:rsidR="00021BDB" w:rsidRDefault="003041AC" w:rsidP="00021BDB">
      <w:pPr>
        <w:pStyle w:val="Title"/>
        <w:spacing w:line="240" w:lineRule="auto"/>
      </w:pPr>
      <w:r>
        <w:t>Media Advisory</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3B58725F" w:rsidR="00CE6F85" w:rsidRPr="00FD79D3" w:rsidRDefault="003041AC"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March 1,</w:t>
      </w:r>
      <w:r w:rsidR="00CE6F85" w:rsidRPr="00FD79D3">
        <w:rPr>
          <w:rFonts w:ascii="Cambria" w:eastAsia="Arial Unicode MS" w:hAnsi="Cambria" w:cs="Arial"/>
          <w:sz w:val="21"/>
          <w:szCs w:val="21"/>
        </w:rPr>
        <w:t xml:space="preserve">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06814A9"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r w:rsidR="003041AC">
        <w:rPr>
          <w:rFonts w:ascii="Cambria" w:hAnsi="Cambria" w:cs="Arial"/>
          <w:sz w:val="21"/>
          <w:szCs w:val="21"/>
        </w:rPr>
        <w:t xml:space="preserve"> or jaymee.cuti@portlandoregon.gov</w:t>
      </w:r>
      <w:r w:rsidRPr="00FD79D3">
        <w:rPr>
          <w:rFonts w:ascii="Cambria" w:hAnsi="Cambria" w:cs="Arial"/>
          <w:sz w:val="21"/>
          <w:szCs w:val="21"/>
        </w:rPr>
        <w:t>.</w:t>
      </w:r>
    </w:p>
    <w:p w14:paraId="4943E137" w14:textId="39EF4F1A" w:rsidR="00CE6F85" w:rsidRDefault="00D661C4" w:rsidP="008B1E77">
      <w:r>
        <w:tab/>
      </w:r>
    </w:p>
    <w:p w14:paraId="612DA885" w14:textId="7B5BBCEE" w:rsidR="003041AC" w:rsidRDefault="009712EB" w:rsidP="003041AC">
      <w:pPr>
        <w:pStyle w:val="paragraph"/>
        <w:spacing w:before="0" w:beforeAutospacing="0" w:after="0" w:afterAutospacing="0"/>
        <w:textAlignment w:val="baseline"/>
        <w:rPr>
          <w:rFonts w:ascii="Cambria" w:eastAsia="Arial Unicode MS" w:hAnsi="Cambria" w:cs="Arial"/>
          <w:b/>
          <w:color w:val="00447C"/>
          <w:sz w:val="36"/>
          <w:szCs w:val="36"/>
          <w:lang w:eastAsia="zh-CN"/>
        </w:rPr>
      </w:pPr>
      <w:r w:rsidRPr="009712EB">
        <w:rPr>
          <w:rFonts w:ascii="Cambria" w:eastAsia="Arial Unicode MS" w:hAnsi="Cambria" w:cs="Arial"/>
          <w:b/>
          <w:color w:val="00447C"/>
          <w:sz w:val="36"/>
          <w:szCs w:val="36"/>
          <w:lang w:eastAsia="zh-CN"/>
        </w:rPr>
        <w:t>Savings for decades to come. Learn how WIFIA, a federal water infrastructure loan, is shaping Portland’s future and saving ratepayers millions</w:t>
      </w:r>
    </w:p>
    <w:p w14:paraId="2841B223" w14:textId="77777777" w:rsidR="009712EB" w:rsidRDefault="009712EB" w:rsidP="003041AC">
      <w:pPr>
        <w:pStyle w:val="paragraph"/>
        <w:spacing w:before="0" w:beforeAutospacing="0" w:after="0" w:afterAutospacing="0"/>
        <w:textAlignment w:val="baseline"/>
        <w:rPr>
          <w:rFonts w:ascii="Segoe UI" w:hAnsi="Segoe UI" w:cs="Segoe UI"/>
          <w:sz w:val="18"/>
          <w:szCs w:val="18"/>
        </w:rPr>
      </w:pPr>
    </w:p>
    <w:p w14:paraId="2FA6DE2B" w14:textId="07417E20" w:rsidR="003041AC" w:rsidRDefault="003041AC" w:rsidP="003041A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U.S. Environmental Protection Agency (EPA) and the Portland Water Bureau invite you to</w:t>
      </w:r>
      <w:r w:rsidR="0022638D">
        <w:rPr>
          <w:rStyle w:val="normaltextrun"/>
          <w:rFonts w:ascii="Calibri" w:hAnsi="Calibri" w:cs="Calibri"/>
        </w:rPr>
        <w:t xml:space="preserve"> </w:t>
      </w:r>
      <w:r>
        <w:rPr>
          <w:rStyle w:val="normaltextrun"/>
          <w:rFonts w:ascii="Calibri" w:hAnsi="Calibri" w:cs="Calibri"/>
        </w:rPr>
        <w:t>the Water Infrastructure Finance and Innovation Act (WIFIA) virtual award event. Hear about big steps the Water Bureau is taking to finance necessary improvements to our water system. Distinguished speakers will share the significance of this award to the Water Bureau and everyone in our community who relies on clean, safe, and reliable drinking water today and for future generations. </w:t>
      </w:r>
      <w:r>
        <w:rPr>
          <w:rStyle w:val="eop"/>
          <w:rFonts w:ascii="Calibri" w:hAnsi="Calibri" w:cs="Calibri"/>
        </w:rPr>
        <w:t> </w:t>
      </w:r>
    </w:p>
    <w:p w14:paraId="45121ED0" w14:textId="77777777" w:rsidR="003041AC" w:rsidRDefault="003041AC" w:rsidP="003041AC">
      <w:pPr>
        <w:pStyle w:val="paragraph"/>
        <w:spacing w:before="0" w:beforeAutospacing="0" w:after="0" w:afterAutospacing="0"/>
        <w:textAlignment w:val="baseline"/>
        <w:rPr>
          <w:rFonts w:ascii="Segoe UI" w:hAnsi="Segoe UI" w:cs="Segoe UI"/>
          <w:sz w:val="18"/>
          <w:szCs w:val="18"/>
        </w:rPr>
      </w:pPr>
    </w:p>
    <w:p w14:paraId="2CC1430D" w14:textId="77777777" w:rsidR="0022638D" w:rsidRDefault="003041AC" w:rsidP="0022638D">
      <w:pPr>
        <w:pStyle w:val="paragraph"/>
        <w:spacing w:before="0" w:beforeAutospacing="0" w:after="0" w:afterAutospacing="0"/>
        <w:textAlignment w:val="baseline"/>
        <w:rPr>
          <w:rStyle w:val="normaltextrun"/>
          <w:rFonts w:ascii="Calibri" w:hAnsi="Calibri" w:cs="Calibri"/>
        </w:rPr>
      </w:pPr>
      <w:r w:rsidRPr="0022638D">
        <w:rPr>
          <w:rStyle w:val="normaltextrun"/>
          <w:rFonts w:ascii="Calibri" w:hAnsi="Calibri" w:cs="Calibri"/>
        </w:rPr>
        <w:t>Learn more about the Bull Run Treatment Projects</w:t>
      </w:r>
      <w:r w:rsidR="0022638D">
        <w:rPr>
          <w:rStyle w:val="normaltextrun"/>
          <w:rFonts w:ascii="Calibri" w:hAnsi="Calibri" w:cs="Calibri"/>
        </w:rPr>
        <w:t xml:space="preserve"> </w:t>
      </w:r>
      <w:r w:rsidRPr="0022638D">
        <w:rPr>
          <w:rStyle w:val="normaltextrun"/>
          <w:rFonts w:ascii="Calibri" w:hAnsi="Calibri" w:cs="Calibri"/>
        </w:rPr>
        <w:t>at: </w:t>
      </w:r>
    </w:p>
    <w:p w14:paraId="2FA5E805" w14:textId="58F8A13B" w:rsidR="003041AC" w:rsidRPr="0022638D" w:rsidRDefault="0022638D" w:rsidP="0022638D">
      <w:pPr>
        <w:pStyle w:val="paragraph"/>
        <w:spacing w:before="0" w:beforeAutospacing="0" w:after="0" w:afterAutospacing="0"/>
        <w:textAlignment w:val="baseline"/>
        <w:rPr>
          <w:rStyle w:val="normaltextrun"/>
          <w:rFonts w:ascii="Calibri" w:hAnsi="Calibri" w:cs="Calibri"/>
        </w:rPr>
      </w:pPr>
      <w:hyperlink r:id="rId7" w:history="1">
        <w:r w:rsidR="003041AC" w:rsidRPr="0022638D">
          <w:rPr>
            <w:rStyle w:val="Hyperlink"/>
            <w:rFonts w:ascii="Calibri" w:hAnsi="Calibri" w:cs="Calibri"/>
          </w:rPr>
          <w:t>portland.gov/</w:t>
        </w:r>
        <w:proofErr w:type="spellStart"/>
        <w:r w:rsidR="003041AC" w:rsidRPr="0022638D">
          <w:rPr>
            <w:rStyle w:val="Hyperlink"/>
            <w:rFonts w:ascii="Calibri" w:hAnsi="Calibri" w:cs="Calibri"/>
          </w:rPr>
          <w:t>About_BullRun_Treatment</w:t>
        </w:r>
        <w:proofErr w:type="spellEnd"/>
      </w:hyperlink>
      <w:r w:rsidR="003041AC" w:rsidRPr="0022638D">
        <w:rPr>
          <w:rStyle w:val="normaltextrun"/>
          <w:rFonts w:ascii="Calibri" w:hAnsi="Calibri" w:cs="Calibri"/>
        </w:rPr>
        <w:t> </w:t>
      </w:r>
    </w:p>
    <w:p w14:paraId="0AC2DDD6" w14:textId="77777777" w:rsidR="003041AC" w:rsidRDefault="003041AC" w:rsidP="003041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Learn more about WIFIA at: </w:t>
      </w:r>
      <w:hyperlink r:id="rId8" w:tgtFrame="_blank" w:history="1">
        <w:r>
          <w:rPr>
            <w:rStyle w:val="normaltextrun"/>
            <w:rFonts w:ascii="Calibri" w:hAnsi="Calibri" w:cs="Calibri"/>
            <w:color w:val="0000FF"/>
            <w:u w:val="single"/>
          </w:rPr>
          <w:t>epa.gov/</w:t>
        </w:r>
        <w:proofErr w:type="spellStart"/>
        <w:r>
          <w:rPr>
            <w:rStyle w:val="normaltextrun"/>
            <w:rFonts w:ascii="Calibri" w:hAnsi="Calibri" w:cs="Calibri"/>
            <w:color w:val="0000FF"/>
            <w:u w:val="single"/>
          </w:rPr>
          <w:t>wifia</w:t>
        </w:r>
        <w:proofErr w:type="spellEnd"/>
      </w:hyperlink>
      <w:r>
        <w:rPr>
          <w:rStyle w:val="eop"/>
        </w:rPr>
        <w:t> </w:t>
      </w:r>
    </w:p>
    <w:p w14:paraId="70C5224C" w14:textId="77777777" w:rsidR="003041AC" w:rsidRDefault="003041AC" w:rsidP="003041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Message from Sen. Jeff Merkley: </w:t>
      </w:r>
      <w:hyperlink r:id="rId9" w:tgtFrame="_blank" w:history="1">
        <w:r>
          <w:rPr>
            <w:rStyle w:val="normaltextrun"/>
            <w:rFonts w:ascii="Calibri" w:hAnsi="Calibri" w:cs="Calibri"/>
            <w:color w:val="0000FF"/>
            <w:u w:val="single"/>
          </w:rPr>
          <w:t>https://youtu.be/RYlweAoCZ-g</w:t>
        </w:r>
      </w:hyperlink>
      <w:r>
        <w:rPr>
          <w:rStyle w:val="eop"/>
        </w:rPr>
        <w:t> </w:t>
      </w:r>
    </w:p>
    <w:p w14:paraId="32329209" w14:textId="77777777" w:rsidR="0022638D" w:rsidRDefault="0022638D" w:rsidP="003041AC">
      <w:pPr>
        <w:pStyle w:val="paragraph"/>
        <w:spacing w:before="0" w:beforeAutospacing="0" w:after="0" w:afterAutospacing="0"/>
        <w:textAlignment w:val="baseline"/>
        <w:rPr>
          <w:rStyle w:val="normaltextrun"/>
          <w:rFonts w:ascii="Calibri" w:hAnsi="Calibri" w:cs="Calibri"/>
        </w:rPr>
      </w:pPr>
    </w:p>
    <w:p w14:paraId="55C1A95B" w14:textId="554E26C7" w:rsidR="003041AC" w:rsidRPr="0022638D" w:rsidRDefault="003041AC" w:rsidP="003041AC">
      <w:pPr>
        <w:pStyle w:val="paragraph"/>
        <w:spacing w:before="0" w:beforeAutospacing="0" w:after="0" w:afterAutospacing="0"/>
        <w:textAlignment w:val="baseline"/>
        <w:rPr>
          <w:rFonts w:ascii="Segoe UI" w:hAnsi="Segoe UI" w:cs="Segoe UI"/>
          <w:b/>
          <w:bCs/>
          <w:sz w:val="18"/>
          <w:szCs w:val="18"/>
        </w:rPr>
      </w:pPr>
      <w:r w:rsidRPr="0022638D">
        <w:rPr>
          <w:rStyle w:val="normaltextrun"/>
          <w:rFonts w:ascii="Calibri" w:hAnsi="Calibri" w:cs="Calibri"/>
          <w:b/>
          <w:bCs/>
        </w:rPr>
        <w:t>Bull Run Treatment Projects WIFIA Loan Award Recognition  </w:t>
      </w:r>
      <w:r w:rsidRPr="0022638D">
        <w:rPr>
          <w:rStyle w:val="eop"/>
          <w:rFonts w:ascii="Calibri" w:hAnsi="Calibri" w:cs="Calibri"/>
          <w:b/>
          <w:bCs/>
        </w:rPr>
        <w:t> </w:t>
      </w:r>
    </w:p>
    <w:p w14:paraId="325A112B" w14:textId="16B4A180" w:rsidR="0022638D" w:rsidRPr="00440037" w:rsidRDefault="00440037" w:rsidP="003041AC">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10 - 10:30 a.m.</w:t>
      </w:r>
      <w:r>
        <w:rPr>
          <w:rStyle w:val="normaltextrun"/>
          <w:rFonts w:ascii="Calibri" w:hAnsi="Calibri" w:cs="Calibri"/>
        </w:rPr>
        <w:t>,</w:t>
      </w:r>
      <w:r w:rsidR="003041AC">
        <w:rPr>
          <w:rStyle w:val="normaltextrun"/>
          <w:rFonts w:ascii="Calibri" w:hAnsi="Calibri" w:cs="Calibri"/>
        </w:rPr>
        <w:t xml:space="preserve"> Thursday, March 4, 2021</w:t>
      </w:r>
    </w:p>
    <w:p w14:paraId="4933F8C7" w14:textId="66E66107" w:rsidR="003041AC" w:rsidRDefault="003041AC" w:rsidP="003041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Media is invited to ask questions following the event</w:t>
      </w:r>
      <w:r w:rsidR="00126E4A">
        <w:rPr>
          <w:rStyle w:val="normaltextrun"/>
          <w:rFonts w:ascii="Calibri" w:hAnsi="Calibri" w:cs="Calibri"/>
        </w:rPr>
        <w:t>.</w:t>
      </w:r>
      <w:r>
        <w:rPr>
          <w:rStyle w:val="normaltextrun"/>
          <w:rFonts w:ascii="Calibri" w:hAnsi="Calibri" w:cs="Calibri"/>
        </w:rPr>
        <w:t>  </w:t>
      </w:r>
      <w:r>
        <w:rPr>
          <w:rStyle w:val="eop"/>
          <w:rFonts w:ascii="Calibri" w:hAnsi="Calibri" w:cs="Calibri"/>
        </w:rPr>
        <w:t> </w:t>
      </w:r>
    </w:p>
    <w:p w14:paraId="008206D8" w14:textId="77777777" w:rsidR="0022638D" w:rsidRDefault="0022638D" w:rsidP="003041AC">
      <w:pPr>
        <w:pStyle w:val="paragraph"/>
        <w:spacing w:before="0" w:beforeAutospacing="0" w:after="0" w:afterAutospacing="0"/>
        <w:textAlignment w:val="baseline"/>
        <w:rPr>
          <w:rStyle w:val="normaltextrun"/>
          <w:rFonts w:ascii="Calibri" w:hAnsi="Calibri" w:cs="Calibri"/>
        </w:rPr>
      </w:pPr>
    </w:p>
    <w:p w14:paraId="69DBBD16" w14:textId="44515DA3" w:rsidR="003041AC" w:rsidRDefault="003041AC" w:rsidP="003041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Speakers: EPA Administrator </w:t>
      </w:r>
      <w:r>
        <w:rPr>
          <w:rStyle w:val="normaltextrun"/>
          <w:rFonts w:ascii="Calibri" w:hAnsi="Calibri" w:cs="Calibri"/>
          <w:sz w:val="22"/>
          <w:szCs w:val="22"/>
        </w:rPr>
        <w:t>Acting Assistant Administrator for EPA’s Office of Water Radhika Fox</w:t>
      </w:r>
      <w:r>
        <w:rPr>
          <w:rStyle w:val="normaltextrun"/>
        </w:rPr>
        <w:t>;</w:t>
      </w:r>
      <w:r>
        <w:rPr>
          <w:rStyle w:val="normaltextrun"/>
          <w:rFonts w:ascii="Calibri" w:hAnsi="Calibri" w:cs="Calibri"/>
        </w:rPr>
        <w:t> and Portland Water Bureau Director Gabriel Solmer</w:t>
      </w:r>
      <w:r>
        <w:rPr>
          <w:rStyle w:val="normaltextrun"/>
        </w:rPr>
        <w:t> </w:t>
      </w:r>
      <w:r>
        <w:rPr>
          <w:rStyle w:val="eop"/>
        </w:rPr>
        <w:t> </w:t>
      </w:r>
    </w:p>
    <w:p w14:paraId="066A9D52" w14:textId="77777777" w:rsidR="0022638D" w:rsidRDefault="0022638D" w:rsidP="003041AC">
      <w:pPr>
        <w:pStyle w:val="paragraph"/>
        <w:spacing w:before="0" w:beforeAutospacing="0" w:after="0" w:afterAutospacing="0"/>
        <w:textAlignment w:val="baseline"/>
        <w:rPr>
          <w:rStyle w:val="normaltextrun"/>
          <w:rFonts w:ascii="Calibri" w:hAnsi="Calibri" w:cs="Calibri"/>
        </w:rPr>
      </w:pPr>
    </w:p>
    <w:p w14:paraId="2DF1F5A5" w14:textId="174D2AAB" w:rsidR="003041AC" w:rsidRDefault="003041AC" w:rsidP="003041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Recorded messages from: Portland Mayor Ted Wheeler; Portland Water Commissioner Mingus Mapps; former Portland Water Commissioner Amanda Fritz</w:t>
      </w:r>
      <w:r>
        <w:rPr>
          <w:rStyle w:val="eop"/>
          <w:rFonts w:ascii="Calibri" w:hAnsi="Calibri" w:cs="Calibri"/>
        </w:rPr>
        <w:t> </w:t>
      </w:r>
    </w:p>
    <w:p w14:paraId="1FB9E5AE" w14:textId="77777777" w:rsidR="0022638D" w:rsidRDefault="0022638D" w:rsidP="003041AC">
      <w:pPr>
        <w:pStyle w:val="paragraph"/>
        <w:spacing w:before="0" w:beforeAutospacing="0" w:after="0" w:afterAutospacing="0"/>
        <w:textAlignment w:val="baseline"/>
        <w:rPr>
          <w:rStyle w:val="normaltextrun"/>
          <w:rFonts w:ascii="Calibri" w:hAnsi="Calibri" w:cs="Calibri"/>
          <w:b/>
          <w:bCs/>
        </w:rPr>
      </w:pPr>
    </w:p>
    <w:p w14:paraId="58A78BA8" w14:textId="489F3B7C" w:rsidR="003041AC" w:rsidRPr="0022638D" w:rsidRDefault="003041AC" w:rsidP="003041AC">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b/>
          <w:bCs/>
        </w:rPr>
        <w:t>Registration is required.</w:t>
      </w:r>
      <w:r>
        <w:rPr>
          <w:rStyle w:val="eop"/>
          <w:rFonts w:ascii="Calibri" w:hAnsi="Calibri" w:cs="Calibri"/>
        </w:rPr>
        <w:t> </w:t>
      </w:r>
    </w:p>
    <w:p w14:paraId="0AC8767B" w14:textId="6AFD4489" w:rsidR="003041AC" w:rsidRDefault="003041AC" w:rsidP="003041AC">
      <w:pPr>
        <w:pStyle w:val="paragraph"/>
        <w:spacing w:before="0" w:beforeAutospacing="0" w:after="0" w:afterAutospacing="0"/>
        <w:textAlignment w:val="baseline"/>
        <w:rPr>
          <w:rStyle w:val="eop"/>
        </w:rPr>
      </w:pPr>
      <w:r>
        <w:rPr>
          <w:rStyle w:val="normaltextrun"/>
          <w:rFonts w:ascii="Calibri" w:hAnsi="Calibri" w:cs="Calibri"/>
        </w:rPr>
        <w:t>Media-only registration (not for publication)</w:t>
      </w:r>
      <w:r>
        <w:rPr>
          <w:rStyle w:val="normaltextrun"/>
        </w:rPr>
        <w:t>: </w:t>
      </w:r>
      <w:hyperlink r:id="rId10" w:tgtFrame="_blank" w:history="1">
        <w:r>
          <w:rPr>
            <w:rStyle w:val="normaltextrun"/>
            <w:rFonts w:ascii="Calibri" w:hAnsi="Calibri" w:cs="Calibri"/>
            <w:color w:val="0000FF"/>
            <w:sz w:val="22"/>
            <w:szCs w:val="22"/>
            <w:u w:val="single"/>
          </w:rPr>
          <w:t>https://cityofportland.brand.live/c/bull-run-project-media</w:t>
        </w:r>
      </w:hyperlink>
      <w:r>
        <w:rPr>
          <w:rStyle w:val="eop"/>
        </w:rPr>
        <w:t> </w:t>
      </w:r>
    </w:p>
    <w:p w14:paraId="113B3B9A" w14:textId="77777777" w:rsidR="003041AC" w:rsidRDefault="003041AC" w:rsidP="003041AC">
      <w:pPr>
        <w:pStyle w:val="paragraph"/>
        <w:spacing w:before="0" w:beforeAutospacing="0" w:after="0" w:afterAutospacing="0"/>
        <w:textAlignment w:val="baseline"/>
        <w:rPr>
          <w:rFonts w:ascii="Segoe UI" w:hAnsi="Segoe UI" w:cs="Segoe UI"/>
          <w:sz w:val="18"/>
          <w:szCs w:val="18"/>
        </w:rPr>
      </w:pPr>
    </w:p>
    <w:p w14:paraId="4775F6CB" w14:textId="77777777" w:rsidR="003041AC" w:rsidRDefault="003041AC" w:rsidP="003041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Public registration: </w:t>
      </w:r>
      <w:hyperlink r:id="rId11" w:tgtFrame="_blank" w:history="1">
        <w:r>
          <w:rPr>
            <w:rStyle w:val="normaltextrun"/>
            <w:rFonts w:ascii="Calibri" w:hAnsi="Calibri" w:cs="Calibri"/>
            <w:color w:val="0000FF"/>
            <w:sz w:val="22"/>
            <w:szCs w:val="22"/>
            <w:u w:val="single"/>
          </w:rPr>
          <w:t>https://cityofportland.brand.live/c/bull-run-project</w:t>
        </w:r>
      </w:hyperlink>
      <w:r>
        <w:rPr>
          <w:rStyle w:val="eop"/>
          <w:rFonts w:ascii="Calibri" w:hAnsi="Calibri" w:cs="Calibri"/>
          <w:sz w:val="22"/>
          <w:szCs w:val="22"/>
        </w:rPr>
        <w:t> </w:t>
      </w:r>
    </w:p>
    <w:p w14:paraId="1807A38A" w14:textId="77777777" w:rsidR="00CE6F85" w:rsidRDefault="00CE6F85" w:rsidP="00CE6F85">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726653B0" w14:textId="096BFCF6" w:rsidR="00031E86" w:rsidRPr="009712EB" w:rsidRDefault="00CE6F85" w:rsidP="00031E86">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9712EB" w:rsidSect="00437857">
      <w:headerReference w:type="even" r:id="rId12"/>
      <w:headerReference w:type="default" r:id="rId13"/>
      <w:footerReference w:type="even" r:id="rId14"/>
      <w:footerReference w:type="default" r:id="rId15"/>
      <w:headerReference w:type="first" r:id="rId16"/>
      <w:footerReference w:type="first" r:id="rId17"/>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DCBB" w14:textId="77777777" w:rsidR="006329AC" w:rsidRDefault="006329AC" w:rsidP="00CE6F85">
      <w:r>
        <w:separator/>
      </w:r>
    </w:p>
  </w:endnote>
  <w:endnote w:type="continuationSeparator" w:id="0">
    <w:p w14:paraId="518F61D9" w14:textId="77777777" w:rsidR="006329AC" w:rsidRDefault="006329AC"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C15F3" w14:textId="77777777" w:rsidR="005B44B1" w:rsidRDefault="005B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A3B6" w14:textId="77777777" w:rsidR="005B44B1" w:rsidRDefault="005B4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9712EB"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9712EB"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9712EB"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9712EB"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9712EB"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9712EB"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E1A1A" w14:textId="77777777" w:rsidR="006329AC" w:rsidRDefault="006329AC" w:rsidP="00CE6F85">
      <w:r>
        <w:separator/>
      </w:r>
    </w:p>
  </w:footnote>
  <w:footnote w:type="continuationSeparator" w:id="0">
    <w:p w14:paraId="3236969F" w14:textId="77777777" w:rsidR="006329AC" w:rsidRDefault="006329AC"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603A" w14:textId="77777777" w:rsidR="005B44B1" w:rsidRDefault="005B4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12A3" w14:textId="77777777" w:rsidR="005B44B1" w:rsidRDefault="005B4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7FFBDA7F" w:rsidR="00CE6F85" w:rsidRDefault="005B44B1" w:rsidP="00687ED5">
    <w:pPr>
      <w:pStyle w:val="Heading1"/>
    </w:pPr>
    <w:r>
      <w:rPr>
        <w:noProof/>
      </w:rPr>
      <w:drawing>
        <wp:inline distT="0" distB="0" distL="0" distR="0" wp14:anchorId="29AE4E64" wp14:editId="6E8545FE">
          <wp:extent cx="3787587" cy="604740"/>
          <wp:effectExtent l="0" t="0" r="0" b="5080"/>
          <wp:docPr id="1" name="Picture 1" descr="Logos for the Portland Water Bureau, City of Portland, and WIFI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for the Portland Water Bureau, City of Portland, and WIFIA Program."/>
                  <pic:cNvPicPr/>
                </pic:nvPicPr>
                <pic:blipFill>
                  <a:blip r:embed="rId1">
                    <a:extLst>
                      <a:ext uri="{28A0092B-C50C-407E-A947-70E740481C1C}">
                        <a14:useLocalDpi xmlns:a14="http://schemas.microsoft.com/office/drawing/2010/main" val="0"/>
                      </a:ext>
                    </a:extLst>
                  </a:blip>
                  <a:stretch>
                    <a:fillRect/>
                  </a:stretch>
                </pic:blipFill>
                <pic:spPr>
                  <a:xfrm>
                    <a:off x="0" y="0"/>
                    <a:ext cx="3787587" cy="604740"/>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27A4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B4CEF"/>
    <w:rsid w:val="00126E4A"/>
    <w:rsid w:val="0014255D"/>
    <w:rsid w:val="001B4631"/>
    <w:rsid w:val="001C06B4"/>
    <w:rsid w:val="0022638D"/>
    <w:rsid w:val="00234962"/>
    <w:rsid w:val="00244617"/>
    <w:rsid w:val="00300653"/>
    <w:rsid w:val="003041AC"/>
    <w:rsid w:val="0038590D"/>
    <w:rsid w:val="00396243"/>
    <w:rsid w:val="00437857"/>
    <w:rsid w:val="00440037"/>
    <w:rsid w:val="004A1935"/>
    <w:rsid w:val="00511085"/>
    <w:rsid w:val="00540DF5"/>
    <w:rsid w:val="00583014"/>
    <w:rsid w:val="005B44B1"/>
    <w:rsid w:val="00611C42"/>
    <w:rsid w:val="006329AC"/>
    <w:rsid w:val="00645A1C"/>
    <w:rsid w:val="006614A5"/>
    <w:rsid w:val="00663518"/>
    <w:rsid w:val="00687ED5"/>
    <w:rsid w:val="00700FF8"/>
    <w:rsid w:val="00740D89"/>
    <w:rsid w:val="0077156C"/>
    <w:rsid w:val="007D30F3"/>
    <w:rsid w:val="00800968"/>
    <w:rsid w:val="0087620E"/>
    <w:rsid w:val="0088225B"/>
    <w:rsid w:val="008B1E77"/>
    <w:rsid w:val="008E48A9"/>
    <w:rsid w:val="009162CB"/>
    <w:rsid w:val="00966F4D"/>
    <w:rsid w:val="009712EB"/>
    <w:rsid w:val="009746D6"/>
    <w:rsid w:val="009C50B6"/>
    <w:rsid w:val="009E1172"/>
    <w:rsid w:val="009E449C"/>
    <w:rsid w:val="009F699A"/>
    <w:rsid w:val="00AA7034"/>
    <w:rsid w:val="00AB04B5"/>
    <w:rsid w:val="00AE7054"/>
    <w:rsid w:val="00B16B88"/>
    <w:rsid w:val="00BA26CB"/>
    <w:rsid w:val="00BA6D05"/>
    <w:rsid w:val="00C50515"/>
    <w:rsid w:val="00C75C7B"/>
    <w:rsid w:val="00C87602"/>
    <w:rsid w:val="00CE6F85"/>
    <w:rsid w:val="00CF43E8"/>
    <w:rsid w:val="00D47204"/>
    <w:rsid w:val="00D661C4"/>
    <w:rsid w:val="00D9050F"/>
    <w:rsid w:val="00DC32E6"/>
    <w:rsid w:val="00F65019"/>
    <w:rsid w:val="00FD7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customStyle="1" w:styleId="paragraph">
    <w:name w:val="paragraph"/>
    <w:basedOn w:val="Normal"/>
    <w:rsid w:val="003041AC"/>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3041AC"/>
  </w:style>
  <w:style w:type="character" w:customStyle="1" w:styleId="eop">
    <w:name w:val="eop"/>
    <w:basedOn w:val="DefaultParagraphFont"/>
    <w:rsid w:val="0030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471632230">
      <w:bodyDiv w:val="1"/>
      <w:marLeft w:val="0"/>
      <w:marRight w:val="0"/>
      <w:marTop w:val="0"/>
      <w:marBottom w:val="0"/>
      <w:divBdr>
        <w:top w:val="none" w:sz="0" w:space="0" w:color="auto"/>
        <w:left w:val="none" w:sz="0" w:space="0" w:color="auto"/>
        <w:bottom w:val="none" w:sz="0" w:space="0" w:color="auto"/>
        <w:right w:val="none" w:sz="0" w:space="0" w:color="auto"/>
      </w:divBdr>
      <w:divsChild>
        <w:div w:id="1337994910">
          <w:marLeft w:val="0"/>
          <w:marRight w:val="0"/>
          <w:marTop w:val="0"/>
          <w:marBottom w:val="0"/>
          <w:divBdr>
            <w:top w:val="none" w:sz="0" w:space="0" w:color="auto"/>
            <w:left w:val="none" w:sz="0" w:space="0" w:color="auto"/>
            <w:bottom w:val="none" w:sz="0" w:space="0" w:color="auto"/>
            <w:right w:val="none" w:sz="0" w:space="0" w:color="auto"/>
          </w:divBdr>
        </w:div>
        <w:div w:id="1896314895">
          <w:marLeft w:val="0"/>
          <w:marRight w:val="0"/>
          <w:marTop w:val="0"/>
          <w:marBottom w:val="0"/>
          <w:divBdr>
            <w:top w:val="none" w:sz="0" w:space="0" w:color="auto"/>
            <w:left w:val="none" w:sz="0" w:space="0" w:color="auto"/>
            <w:bottom w:val="none" w:sz="0" w:space="0" w:color="auto"/>
            <w:right w:val="none" w:sz="0" w:space="0" w:color="auto"/>
          </w:divBdr>
        </w:div>
        <w:div w:id="2064063537">
          <w:marLeft w:val="0"/>
          <w:marRight w:val="0"/>
          <w:marTop w:val="0"/>
          <w:marBottom w:val="0"/>
          <w:divBdr>
            <w:top w:val="none" w:sz="0" w:space="0" w:color="auto"/>
            <w:left w:val="none" w:sz="0" w:space="0" w:color="auto"/>
            <w:bottom w:val="none" w:sz="0" w:space="0" w:color="auto"/>
            <w:right w:val="none" w:sz="0" w:space="0" w:color="auto"/>
          </w:divBdr>
        </w:div>
        <w:div w:id="121272421">
          <w:marLeft w:val="0"/>
          <w:marRight w:val="0"/>
          <w:marTop w:val="0"/>
          <w:marBottom w:val="0"/>
          <w:divBdr>
            <w:top w:val="none" w:sz="0" w:space="0" w:color="auto"/>
            <w:left w:val="none" w:sz="0" w:space="0" w:color="auto"/>
            <w:bottom w:val="none" w:sz="0" w:space="0" w:color="auto"/>
            <w:right w:val="none" w:sz="0" w:space="0" w:color="auto"/>
          </w:divBdr>
        </w:div>
        <w:div w:id="1879589406">
          <w:marLeft w:val="0"/>
          <w:marRight w:val="0"/>
          <w:marTop w:val="0"/>
          <w:marBottom w:val="0"/>
          <w:divBdr>
            <w:top w:val="none" w:sz="0" w:space="0" w:color="auto"/>
            <w:left w:val="none" w:sz="0" w:space="0" w:color="auto"/>
            <w:bottom w:val="none" w:sz="0" w:space="0" w:color="auto"/>
            <w:right w:val="none" w:sz="0" w:space="0" w:color="auto"/>
          </w:divBdr>
        </w:div>
        <w:div w:id="397824340">
          <w:marLeft w:val="0"/>
          <w:marRight w:val="0"/>
          <w:marTop w:val="0"/>
          <w:marBottom w:val="0"/>
          <w:divBdr>
            <w:top w:val="none" w:sz="0" w:space="0" w:color="auto"/>
            <w:left w:val="none" w:sz="0" w:space="0" w:color="auto"/>
            <w:bottom w:val="none" w:sz="0" w:space="0" w:color="auto"/>
            <w:right w:val="none" w:sz="0" w:space="0" w:color="auto"/>
          </w:divBdr>
        </w:div>
        <w:div w:id="530385524">
          <w:marLeft w:val="0"/>
          <w:marRight w:val="0"/>
          <w:marTop w:val="0"/>
          <w:marBottom w:val="0"/>
          <w:divBdr>
            <w:top w:val="none" w:sz="0" w:space="0" w:color="auto"/>
            <w:left w:val="none" w:sz="0" w:space="0" w:color="auto"/>
            <w:bottom w:val="none" w:sz="0" w:space="0" w:color="auto"/>
            <w:right w:val="none" w:sz="0" w:space="0" w:color="auto"/>
          </w:divBdr>
        </w:div>
        <w:div w:id="275522834">
          <w:marLeft w:val="0"/>
          <w:marRight w:val="0"/>
          <w:marTop w:val="0"/>
          <w:marBottom w:val="0"/>
          <w:divBdr>
            <w:top w:val="none" w:sz="0" w:space="0" w:color="auto"/>
            <w:left w:val="none" w:sz="0" w:space="0" w:color="auto"/>
            <w:bottom w:val="none" w:sz="0" w:space="0" w:color="auto"/>
            <w:right w:val="none" w:sz="0" w:space="0" w:color="auto"/>
          </w:divBdr>
        </w:div>
        <w:div w:id="1124688124">
          <w:marLeft w:val="0"/>
          <w:marRight w:val="0"/>
          <w:marTop w:val="0"/>
          <w:marBottom w:val="0"/>
          <w:divBdr>
            <w:top w:val="none" w:sz="0" w:space="0" w:color="auto"/>
            <w:left w:val="none" w:sz="0" w:space="0" w:color="auto"/>
            <w:bottom w:val="none" w:sz="0" w:space="0" w:color="auto"/>
            <w:right w:val="none" w:sz="0" w:space="0" w:color="auto"/>
          </w:divBdr>
        </w:div>
        <w:div w:id="1182400981">
          <w:marLeft w:val="0"/>
          <w:marRight w:val="0"/>
          <w:marTop w:val="0"/>
          <w:marBottom w:val="0"/>
          <w:divBdr>
            <w:top w:val="none" w:sz="0" w:space="0" w:color="auto"/>
            <w:left w:val="none" w:sz="0" w:space="0" w:color="auto"/>
            <w:bottom w:val="none" w:sz="0" w:space="0" w:color="auto"/>
            <w:right w:val="none" w:sz="0" w:space="0" w:color="auto"/>
          </w:divBdr>
        </w:div>
        <w:div w:id="1410729743">
          <w:marLeft w:val="0"/>
          <w:marRight w:val="0"/>
          <w:marTop w:val="0"/>
          <w:marBottom w:val="0"/>
          <w:divBdr>
            <w:top w:val="none" w:sz="0" w:space="0" w:color="auto"/>
            <w:left w:val="none" w:sz="0" w:space="0" w:color="auto"/>
            <w:bottom w:val="none" w:sz="0" w:space="0" w:color="auto"/>
            <w:right w:val="none" w:sz="0" w:space="0" w:color="auto"/>
          </w:divBdr>
        </w:div>
        <w:div w:id="1260138437">
          <w:marLeft w:val="0"/>
          <w:marRight w:val="0"/>
          <w:marTop w:val="0"/>
          <w:marBottom w:val="0"/>
          <w:divBdr>
            <w:top w:val="none" w:sz="0" w:space="0" w:color="auto"/>
            <w:left w:val="none" w:sz="0" w:space="0" w:color="auto"/>
            <w:bottom w:val="none" w:sz="0" w:space="0" w:color="auto"/>
            <w:right w:val="none" w:sz="0" w:space="0" w:color="auto"/>
          </w:divBdr>
        </w:div>
        <w:div w:id="520360857">
          <w:marLeft w:val="0"/>
          <w:marRight w:val="0"/>
          <w:marTop w:val="0"/>
          <w:marBottom w:val="0"/>
          <w:divBdr>
            <w:top w:val="none" w:sz="0" w:space="0" w:color="auto"/>
            <w:left w:val="none" w:sz="0" w:space="0" w:color="auto"/>
            <w:bottom w:val="none" w:sz="0" w:space="0" w:color="auto"/>
            <w:right w:val="none" w:sz="0" w:space="0" w:color="auto"/>
          </w:divBdr>
        </w:div>
        <w:div w:id="1630358602">
          <w:marLeft w:val="0"/>
          <w:marRight w:val="0"/>
          <w:marTop w:val="0"/>
          <w:marBottom w:val="0"/>
          <w:divBdr>
            <w:top w:val="none" w:sz="0" w:space="0" w:color="auto"/>
            <w:left w:val="none" w:sz="0" w:space="0" w:color="auto"/>
            <w:bottom w:val="none" w:sz="0" w:space="0" w:color="auto"/>
            <w:right w:val="none" w:sz="0" w:space="0" w:color="auto"/>
          </w:divBdr>
        </w:div>
        <w:div w:id="1450248024">
          <w:marLeft w:val="0"/>
          <w:marRight w:val="0"/>
          <w:marTop w:val="0"/>
          <w:marBottom w:val="0"/>
          <w:divBdr>
            <w:top w:val="none" w:sz="0" w:space="0" w:color="auto"/>
            <w:left w:val="none" w:sz="0" w:space="0" w:color="auto"/>
            <w:bottom w:val="none" w:sz="0" w:space="0" w:color="auto"/>
            <w:right w:val="none" w:sz="0" w:space="0" w:color="auto"/>
          </w:divBdr>
        </w:div>
        <w:div w:id="1072966434">
          <w:marLeft w:val="0"/>
          <w:marRight w:val="0"/>
          <w:marTop w:val="0"/>
          <w:marBottom w:val="0"/>
          <w:divBdr>
            <w:top w:val="none" w:sz="0" w:space="0" w:color="auto"/>
            <w:left w:val="none" w:sz="0" w:space="0" w:color="auto"/>
            <w:bottom w:val="none" w:sz="0" w:space="0" w:color="auto"/>
            <w:right w:val="none" w:sz="0" w:space="0" w:color="auto"/>
          </w:divBdr>
        </w:div>
        <w:div w:id="1450512362">
          <w:marLeft w:val="0"/>
          <w:marRight w:val="0"/>
          <w:marTop w:val="0"/>
          <w:marBottom w:val="0"/>
          <w:divBdr>
            <w:top w:val="none" w:sz="0" w:space="0" w:color="auto"/>
            <w:left w:val="none" w:sz="0" w:space="0" w:color="auto"/>
            <w:bottom w:val="none" w:sz="0" w:space="0" w:color="auto"/>
            <w:right w:val="none" w:sz="0" w:space="0" w:color="auto"/>
          </w:divBdr>
        </w:div>
        <w:div w:id="82840827">
          <w:marLeft w:val="0"/>
          <w:marRight w:val="0"/>
          <w:marTop w:val="0"/>
          <w:marBottom w:val="0"/>
          <w:divBdr>
            <w:top w:val="none" w:sz="0" w:space="0" w:color="auto"/>
            <w:left w:val="none" w:sz="0" w:space="0" w:color="auto"/>
            <w:bottom w:val="none" w:sz="0" w:space="0" w:color="auto"/>
            <w:right w:val="none" w:sz="0" w:space="0" w:color="auto"/>
          </w:divBdr>
        </w:div>
        <w:div w:id="1949697554">
          <w:marLeft w:val="0"/>
          <w:marRight w:val="0"/>
          <w:marTop w:val="0"/>
          <w:marBottom w:val="0"/>
          <w:divBdr>
            <w:top w:val="none" w:sz="0" w:space="0" w:color="auto"/>
            <w:left w:val="none" w:sz="0" w:space="0" w:color="auto"/>
            <w:bottom w:val="none" w:sz="0" w:space="0" w:color="auto"/>
            <w:right w:val="none" w:sz="0" w:space="0" w:color="auto"/>
          </w:divBdr>
        </w:div>
      </w:divsChild>
    </w:div>
    <w:div w:id="2000886930">
      <w:bodyDiv w:val="1"/>
      <w:marLeft w:val="0"/>
      <w:marRight w:val="0"/>
      <w:marTop w:val="0"/>
      <w:marBottom w:val="0"/>
      <w:divBdr>
        <w:top w:val="none" w:sz="0" w:space="0" w:color="auto"/>
        <w:left w:val="none" w:sz="0" w:space="0" w:color="auto"/>
        <w:bottom w:val="none" w:sz="0" w:space="0" w:color="auto"/>
        <w:right w:val="none" w:sz="0" w:space="0" w:color="auto"/>
      </w:divBdr>
      <w:divsChild>
        <w:div w:id="168716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gov/wifi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tland.gov/water/bullruntreatment/about-bull-run-treatment-projec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ityofportland.brand.live/c/bull-run-projec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ityofportland.brand.live/c/bull-run-project-med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RYlweAoCZ-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2030</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3</cp:revision>
  <dcterms:created xsi:type="dcterms:W3CDTF">2021-03-01T17:16:00Z</dcterms:created>
  <dcterms:modified xsi:type="dcterms:W3CDTF">2021-03-01T17:30:00Z</dcterms:modified>
</cp:coreProperties>
</file>