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0233A7DE" w:rsidR="00CE6F85" w:rsidRPr="00FD79D3" w:rsidRDefault="00450DDF"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 xml:space="preserve">April </w:t>
      </w:r>
      <w:r w:rsidR="008A3681">
        <w:rPr>
          <w:rFonts w:ascii="Cambria" w:eastAsia="Arial Unicode MS" w:hAnsi="Cambria" w:cs="Arial"/>
          <w:sz w:val="21"/>
          <w:szCs w:val="21"/>
        </w:rPr>
        <w:t>30</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w:t>
      </w:r>
      <w:proofErr w:type="gramStart"/>
      <w:r w:rsidRPr="00437DEE">
        <w:rPr>
          <w:rFonts w:ascii="Cambria" w:eastAsia="Arial Unicode MS" w:hAnsi="Cambria" w:cs="Arial"/>
          <w:b/>
          <w:color w:val="00447C"/>
          <w:sz w:val="36"/>
          <w:szCs w:val="36"/>
        </w:rPr>
        <w:t>additional</w:t>
      </w:r>
      <w:proofErr w:type="gramEnd"/>
      <w:r w:rsidRPr="00437DEE">
        <w:rPr>
          <w:rFonts w:ascii="Cambria" w:eastAsia="Arial Unicode MS" w:hAnsi="Cambria" w:cs="Arial"/>
          <w:b/>
          <w:color w:val="00447C"/>
          <w:sz w:val="36"/>
          <w:szCs w:val="36"/>
        </w:rPr>
        <w:t xml:space="preserve"> precautions at this time.</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7A74E05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Since 2017, the Portland Water Bureau has detected low levels of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from routine monitoring of source water. Monitoring results for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a potentially disease-causing microorganism</w:t>
      </w:r>
      <w:r w:rsidR="00173707">
        <w:rPr>
          <w:rFonts w:ascii="Cambria" w:eastAsia="Arial Unicode MS" w:hAnsi="Cambria" w:cs="Arial"/>
          <w:sz w:val="21"/>
          <w:szCs w:val="21"/>
        </w:rPr>
        <w:t>,</w:t>
      </w:r>
      <w:r w:rsidRPr="00437DEE">
        <w:rPr>
          <w:rFonts w:ascii="Cambria" w:eastAsia="Arial Unicode MS" w:hAnsi="Cambria" w:cs="Arial"/>
          <w:sz w:val="21"/>
          <w:szCs w:val="21"/>
        </w:rPr>
        <w:t xml:space="preserve"> </w:t>
      </w:r>
      <w:proofErr w:type="gramStart"/>
      <w:r w:rsidRPr="00437DEE">
        <w:rPr>
          <w:rFonts w:ascii="Cambria" w:eastAsia="Arial Unicode MS" w:hAnsi="Cambria" w:cs="Arial"/>
          <w:sz w:val="21"/>
          <w:szCs w:val="21"/>
        </w:rPr>
        <w:t>were received</w:t>
      </w:r>
      <w:proofErr w:type="gramEnd"/>
      <w:r w:rsidRPr="00437DEE">
        <w:rPr>
          <w:rFonts w:ascii="Cambria" w:eastAsia="Arial Unicode MS" w:hAnsi="Cambria" w:cs="Arial"/>
          <w:sz w:val="21"/>
          <w:szCs w:val="21"/>
        </w:rPr>
        <w:t xml:space="preserve"> from the Bull Run Watershed intake. In the 50 liters sampled </w:t>
      </w:r>
      <w:r w:rsidRPr="008E3121">
        <w:rPr>
          <w:rFonts w:ascii="Cambria" w:eastAsia="Arial Unicode MS" w:hAnsi="Cambria" w:cs="Arial"/>
          <w:sz w:val="21"/>
          <w:szCs w:val="21"/>
        </w:rPr>
        <w:t xml:space="preserve">each day from </w:t>
      </w:r>
      <w:r w:rsidR="00450DDF">
        <w:rPr>
          <w:rFonts w:ascii="Cambria" w:eastAsia="Arial Unicode MS" w:hAnsi="Cambria" w:cs="Arial"/>
          <w:sz w:val="21"/>
          <w:szCs w:val="21"/>
        </w:rPr>
        <w:t>April</w:t>
      </w:r>
      <w:r w:rsidR="007C1201">
        <w:rPr>
          <w:rFonts w:ascii="Cambria" w:eastAsia="Arial Unicode MS" w:hAnsi="Cambria" w:cs="Arial"/>
          <w:sz w:val="21"/>
          <w:szCs w:val="21"/>
        </w:rPr>
        <w:t xml:space="preserve"> </w:t>
      </w:r>
      <w:r w:rsidR="008A3681">
        <w:rPr>
          <w:rFonts w:ascii="Cambria" w:eastAsia="Arial Unicode MS" w:hAnsi="Cambria" w:cs="Arial"/>
          <w:sz w:val="21"/>
          <w:szCs w:val="21"/>
        </w:rPr>
        <w:t>25</w:t>
      </w:r>
      <w:r w:rsidRPr="008E3121">
        <w:rPr>
          <w:rFonts w:ascii="Cambria" w:eastAsia="Arial Unicode MS" w:hAnsi="Cambria" w:cs="Arial"/>
          <w:sz w:val="21"/>
          <w:szCs w:val="21"/>
        </w:rPr>
        <w:t xml:space="preserve"> </w:t>
      </w:r>
      <w:r w:rsidR="00751F33">
        <w:rPr>
          <w:rFonts w:ascii="Cambria" w:eastAsia="Arial Unicode MS" w:hAnsi="Cambria" w:cs="Arial"/>
          <w:sz w:val="21"/>
          <w:szCs w:val="21"/>
        </w:rPr>
        <w:t>to</w:t>
      </w:r>
      <w:r w:rsidRPr="008E3121">
        <w:rPr>
          <w:rFonts w:ascii="Cambria" w:eastAsia="Arial Unicode MS" w:hAnsi="Cambria" w:cs="Arial"/>
          <w:sz w:val="21"/>
          <w:szCs w:val="21"/>
        </w:rPr>
        <w:t xml:space="preserve"> </w:t>
      </w:r>
      <w:r w:rsidR="00450DDF">
        <w:rPr>
          <w:rFonts w:ascii="Cambria" w:eastAsia="Arial Unicode MS" w:hAnsi="Cambria" w:cs="Arial"/>
          <w:sz w:val="21"/>
          <w:szCs w:val="21"/>
        </w:rPr>
        <w:t xml:space="preserve">April </w:t>
      </w:r>
      <w:r w:rsidR="008A3681">
        <w:rPr>
          <w:rFonts w:ascii="Cambria" w:eastAsia="Arial Unicode MS" w:hAnsi="Cambria" w:cs="Arial"/>
          <w:sz w:val="21"/>
          <w:szCs w:val="21"/>
        </w:rPr>
        <w:t>28</w:t>
      </w:r>
      <w:r w:rsidRPr="008E3121">
        <w:rPr>
          <w:rFonts w:ascii="Cambria" w:eastAsia="Arial Unicode MS" w:hAnsi="Cambria" w:cs="Arial"/>
          <w:sz w:val="21"/>
          <w:szCs w:val="21"/>
        </w:rPr>
        <w:t xml:space="preserve">, </w:t>
      </w:r>
      <w:r w:rsidR="00450DDF">
        <w:rPr>
          <w:rFonts w:ascii="Cambria" w:eastAsia="Arial Unicode MS" w:hAnsi="Cambria" w:cs="Arial"/>
          <w:sz w:val="21"/>
          <w:szCs w:val="21"/>
        </w:rPr>
        <w:t>one</w:t>
      </w:r>
      <w:r w:rsidRPr="008E3121">
        <w:rPr>
          <w:rFonts w:ascii="Cambria" w:eastAsia="Arial Unicode MS" w:hAnsi="Cambria" w:cs="Arial"/>
          <w:sz w:val="21"/>
          <w:szCs w:val="21"/>
        </w:rPr>
        <w:t xml:space="preserve">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oocyst </w:t>
      </w:r>
      <w:proofErr w:type="gramStart"/>
      <w:r w:rsidRPr="008E3121">
        <w:rPr>
          <w:rFonts w:ascii="Cambria" w:eastAsia="Arial Unicode MS" w:hAnsi="Cambria" w:cs="Arial"/>
          <w:sz w:val="21"/>
          <w:szCs w:val="21"/>
        </w:rPr>
        <w:t>w</w:t>
      </w:r>
      <w:r w:rsidR="00450DDF">
        <w:rPr>
          <w:rFonts w:ascii="Cambria" w:eastAsia="Arial Unicode MS" w:hAnsi="Cambria" w:cs="Arial"/>
          <w:sz w:val="21"/>
          <w:szCs w:val="21"/>
        </w:rPr>
        <w:t xml:space="preserve">as </w:t>
      </w:r>
      <w:r w:rsidRPr="008E3121">
        <w:rPr>
          <w:rFonts w:ascii="Cambria" w:eastAsia="Arial Unicode MS" w:hAnsi="Cambria" w:cs="Arial"/>
          <w:sz w:val="21"/>
          <w:szCs w:val="21"/>
        </w:rPr>
        <w:t>detected</w:t>
      </w:r>
      <w:proofErr w:type="gramEnd"/>
      <w:r w:rsidRPr="008E3121">
        <w:rPr>
          <w:rFonts w:ascii="Cambria" w:eastAsia="Arial Unicode MS" w:hAnsi="Cambria" w:cs="Arial"/>
          <w:sz w:val="21"/>
          <w:szCs w:val="21"/>
        </w:rPr>
        <w:t xml:space="preserve"> in the sample collected on </w:t>
      </w:r>
      <w:r w:rsidR="00450DDF">
        <w:rPr>
          <w:rFonts w:ascii="Cambria" w:eastAsia="Arial Unicode MS" w:hAnsi="Cambria" w:cs="Arial"/>
          <w:sz w:val="21"/>
          <w:szCs w:val="21"/>
        </w:rPr>
        <w:t xml:space="preserve">April </w:t>
      </w:r>
      <w:r w:rsidR="008A3681">
        <w:rPr>
          <w:rFonts w:ascii="Cambria" w:eastAsia="Arial Unicode MS" w:hAnsi="Cambria" w:cs="Arial"/>
          <w:sz w:val="21"/>
          <w:szCs w:val="21"/>
        </w:rPr>
        <w:t>25</w:t>
      </w:r>
      <w:r w:rsidR="008E3121" w:rsidRPr="008E3121">
        <w:rPr>
          <w:rFonts w:ascii="Cambria" w:eastAsia="Arial Unicode MS" w:hAnsi="Cambria" w:cs="Arial"/>
          <w:sz w:val="21"/>
          <w:szCs w:val="21"/>
        </w:rPr>
        <w:t>.</w:t>
      </w:r>
      <w:r w:rsidRPr="008E3121">
        <w:rPr>
          <w:rFonts w:ascii="Cambria" w:eastAsia="Arial Unicode MS" w:hAnsi="Cambria" w:cs="Arial"/>
          <w:sz w:val="21"/>
          <w:szCs w:val="21"/>
        </w:rPr>
        <w:t xml:space="preserve">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t>
      </w:r>
      <w:proofErr w:type="gramStart"/>
      <w:r w:rsidRPr="008E3121">
        <w:rPr>
          <w:rFonts w:ascii="Cambria" w:eastAsia="Arial Unicode MS" w:hAnsi="Cambria" w:cs="Arial"/>
          <w:sz w:val="21"/>
          <w:szCs w:val="21"/>
        </w:rPr>
        <w:t>was not detected</w:t>
      </w:r>
      <w:proofErr w:type="gramEnd"/>
      <w:r w:rsidRPr="008E3121">
        <w:rPr>
          <w:rFonts w:ascii="Cambria" w:eastAsia="Arial Unicode MS" w:hAnsi="Cambria" w:cs="Arial"/>
          <w:sz w:val="21"/>
          <w:szCs w:val="21"/>
        </w:rPr>
        <w:t xml:space="preserve"> in the sample</w:t>
      </w:r>
      <w:r w:rsidR="008E3121" w:rsidRPr="008E3121">
        <w:rPr>
          <w:rFonts w:ascii="Cambria" w:eastAsia="Arial Unicode MS" w:hAnsi="Cambria" w:cs="Arial"/>
          <w:sz w:val="21"/>
          <w:szCs w:val="21"/>
        </w:rPr>
        <w:t>s</w:t>
      </w:r>
      <w:r w:rsidRPr="008E3121">
        <w:rPr>
          <w:rFonts w:ascii="Cambria" w:eastAsia="Arial Unicode MS" w:hAnsi="Cambria" w:cs="Arial"/>
          <w:sz w:val="21"/>
          <w:szCs w:val="21"/>
        </w:rPr>
        <w:t xml:space="preserve"> collected on </w:t>
      </w:r>
      <w:r w:rsidR="00450DDF">
        <w:rPr>
          <w:rFonts w:ascii="Cambria" w:eastAsia="Arial Unicode MS" w:hAnsi="Cambria" w:cs="Arial"/>
          <w:sz w:val="21"/>
          <w:szCs w:val="21"/>
        </w:rPr>
        <w:t xml:space="preserve">April </w:t>
      </w:r>
      <w:r w:rsidR="008A3681">
        <w:rPr>
          <w:rFonts w:ascii="Cambria" w:eastAsia="Arial Unicode MS" w:hAnsi="Cambria" w:cs="Arial"/>
          <w:sz w:val="21"/>
          <w:szCs w:val="21"/>
        </w:rPr>
        <w:t>26</w:t>
      </w:r>
      <w:r w:rsidR="00450DDF">
        <w:rPr>
          <w:rFonts w:ascii="Cambria" w:eastAsia="Arial Unicode MS" w:hAnsi="Cambria" w:cs="Arial"/>
          <w:sz w:val="21"/>
          <w:szCs w:val="21"/>
        </w:rPr>
        <w:t xml:space="preserve">, April </w:t>
      </w:r>
      <w:r w:rsidR="008A3681">
        <w:rPr>
          <w:rFonts w:ascii="Cambria" w:eastAsia="Arial Unicode MS" w:hAnsi="Cambria" w:cs="Arial"/>
          <w:sz w:val="21"/>
          <w:szCs w:val="21"/>
        </w:rPr>
        <w:t>27</w:t>
      </w:r>
      <w:r w:rsidR="00450DDF">
        <w:rPr>
          <w:rFonts w:ascii="Cambria" w:eastAsia="Arial Unicode MS" w:hAnsi="Cambria" w:cs="Arial"/>
          <w:sz w:val="21"/>
          <w:szCs w:val="21"/>
        </w:rPr>
        <w:t>, or</w:t>
      </w:r>
      <w:r w:rsidR="007C1201">
        <w:rPr>
          <w:rFonts w:ascii="Cambria" w:eastAsia="Arial Unicode MS" w:hAnsi="Cambria" w:cs="Arial"/>
          <w:sz w:val="21"/>
          <w:szCs w:val="21"/>
        </w:rPr>
        <w:t xml:space="preserve"> </w:t>
      </w:r>
      <w:r w:rsidR="00450DDF">
        <w:rPr>
          <w:rFonts w:ascii="Cambria" w:eastAsia="Arial Unicode MS" w:hAnsi="Cambria" w:cs="Arial"/>
          <w:sz w:val="21"/>
          <w:szCs w:val="21"/>
        </w:rPr>
        <w:t xml:space="preserve">April </w:t>
      </w:r>
      <w:r w:rsidR="008A3681">
        <w:rPr>
          <w:rFonts w:ascii="Cambria" w:eastAsia="Arial Unicode MS" w:hAnsi="Cambria" w:cs="Arial"/>
          <w:sz w:val="21"/>
          <w:szCs w:val="21"/>
        </w:rPr>
        <w:t>28</w:t>
      </w:r>
      <w:r w:rsidRPr="008E3121">
        <w:rPr>
          <w:rFonts w:ascii="Cambria" w:eastAsia="Arial Unicode MS" w:hAnsi="Cambria" w:cs="Arial"/>
          <w:sz w:val="21"/>
          <w:szCs w:val="21"/>
        </w:rPr>
        <w:t xml:space="preserve">. Prior to these detections,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t>
      </w:r>
      <w:proofErr w:type="gramStart"/>
      <w:r w:rsidRPr="008E3121">
        <w:rPr>
          <w:rFonts w:ascii="Cambria" w:eastAsia="Arial Unicode MS" w:hAnsi="Cambria" w:cs="Arial"/>
          <w:sz w:val="21"/>
          <w:szCs w:val="21"/>
        </w:rPr>
        <w:t>was last detected</w:t>
      </w:r>
      <w:proofErr w:type="gramEnd"/>
      <w:r w:rsidRPr="008E3121">
        <w:rPr>
          <w:rFonts w:ascii="Cambria" w:eastAsia="Arial Unicode MS" w:hAnsi="Cambria" w:cs="Arial"/>
          <w:sz w:val="21"/>
          <w:szCs w:val="21"/>
        </w:rPr>
        <w:t xml:space="preserve"> from the Bull Run Watershed intake on </w:t>
      </w:r>
      <w:r w:rsidR="008A3681">
        <w:rPr>
          <w:rFonts w:ascii="Cambria" w:eastAsia="Arial Unicode MS" w:hAnsi="Cambria" w:cs="Arial"/>
          <w:sz w:val="21"/>
          <w:szCs w:val="21"/>
        </w:rPr>
        <w:t>April</w:t>
      </w:r>
      <w:r w:rsidR="007C1201">
        <w:rPr>
          <w:rFonts w:ascii="Cambria" w:eastAsia="Arial Unicode MS" w:hAnsi="Cambria" w:cs="Arial"/>
          <w:sz w:val="21"/>
          <w:szCs w:val="21"/>
        </w:rPr>
        <w:t xml:space="preserve"> </w:t>
      </w:r>
      <w:r w:rsidR="008A3681">
        <w:rPr>
          <w:rFonts w:ascii="Cambria" w:eastAsia="Arial Unicode MS" w:hAnsi="Cambria" w:cs="Arial"/>
          <w:sz w:val="21"/>
          <w:szCs w:val="21"/>
        </w:rPr>
        <w:t>4</w:t>
      </w:r>
      <w:r w:rsidR="00173707">
        <w:rPr>
          <w:rFonts w:ascii="Cambria" w:eastAsia="Arial Unicode MS" w:hAnsi="Cambria" w:cs="Arial"/>
          <w:sz w:val="21"/>
          <w:szCs w:val="21"/>
        </w:rPr>
        <w:t>, 2021</w:t>
      </w:r>
      <w:r w:rsidRPr="008E3121">
        <w:rPr>
          <w:rFonts w:ascii="Cambria" w:eastAsia="Arial Unicode MS" w:hAnsi="Cambria" w:cs="Arial"/>
          <w:sz w:val="21"/>
          <w:szCs w:val="21"/>
        </w:rPr>
        <w:t>.</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w:t>
      </w:r>
      <w:proofErr w:type="gramEnd"/>
      <w:r w:rsidRPr="00437DE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w:t>
      </w:r>
      <w:proofErr w:type="gramStart"/>
      <w:r w:rsidRPr="00437DEE">
        <w:rPr>
          <w:rFonts w:ascii="Cambria" w:eastAsia="Arial Unicode MS" w:hAnsi="Cambria" w:cs="Arial"/>
          <w:sz w:val="21"/>
          <w:szCs w:val="21"/>
        </w:rPr>
        <w:t>additional</w:t>
      </w:r>
      <w:proofErr w:type="gramEnd"/>
      <w:r w:rsidRPr="00437DEE">
        <w:rPr>
          <w:rFonts w:ascii="Cambria" w:eastAsia="Arial Unicode MS" w:hAnsi="Cambria" w:cs="Arial"/>
          <w:sz w:val="21"/>
          <w:szCs w:val="21"/>
        </w:rPr>
        <w:t xml:space="preserve"> monitoring to protect public health. Consultation with public health officials has concluded that at this time, customers do not need to take any </w:t>
      </w:r>
      <w:proofErr w:type="gramStart"/>
      <w:r w:rsidRPr="00437DEE">
        <w:rPr>
          <w:rFonts w:ascii="Cambria" w:eastAsia="Arial Unicode MS" w:hAnsi="Cambria" w:cs="Arial"/>
          <w:sz w:val="21"/>
          <w:szCs w:val="21"/>
        </w:rPr>
        <w:t>additional</w:t>
      </w:r>
      <w:proofErr w:type="gramEnd"/>
      <w:r w:rsidRPr="00437DEE">
        <w:rPr>
          <w:rFonts w:ascii="Cambria" w:eastAsia="Arial Unicode MS" w:hAnsi="Cambria" w:cs="Arial"/>
          <w:sz w:val="21"/>
          <w:szCs w:val="21"/>
        </w:rPr>
        <w:t xml:space="preserve">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t>
      </w:r>
      <w:r w:rsidRPr="00437DEE">
        <w:rPr>
          <w:rFonts w:ascii="Cambria" w:eastAsia="Arial Unicode MS" w:hAnsi="Cambria" w:cs="Arial"/>
          <w:sz w:val="21"/>
          <w:szCs w:val="21"/>
        </w:rPr>
        <w:lastRenderedPageBreak/>
        <w:t>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public and the media </w:t>
      </w:r>
      <w:proofErr w:type="gramStart"/>
      <w:r w:rsidRPr="00437DEE">
        <w:rPr>
          <w:rFonts w:ascii="Cambria" w:eastAsia="Arial Unicode MS" w:hAnsi="Cambria" w:cs="Arial"/>
          <w:sz w:val="21"/>
          <w:szCs w:val="21"/>
        </w:rPr>
        <w:t>are encouraged</w:t>
      </w:r>
      <w:proofErr w:type="gramEnd"/>
      <w:r w:rsidRPr="00437DEE">
        <w:rPr>
          <w:rFonts w:ascii="Cambria" w:eastAsia="Arial Unicode MS" w:hAnsi="Cambria" w:cs="Arial"/>
          <w:sz w:val="21"/>
          <w:szCs w:val="21"/>
        </w:rPr>
        <w:t xml:space="preserve"> to view all sampling results posted to the City’s website at portlandoregon.gov/water/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xml:space="preserve">. The bureau will notify the media and public </w:t>
      </w:r>
      <w:proofErr w:type="gramStart"/>
      <w:r w:rsidRPr="00437DEE">
        <w:rPr>
          <w:rFonts w:ascii="Cambria" w:eastAsia="Arial Unicode MS" w:hAnsi="Cambria" w:cs="Arial"/>
          <w:sz w:val="21"/>
          <w:szCs w:val="21"/>
        </w:rPr>
        <w:t>immediately</w:t>
      </w:r>
      <w:proofErr w:type="gramEnd"/>
      <w:r w:rsidRPr="00437DEE">
        <w:rPr>
          <w:rFonts w:ascii="Cambria" w:eastAsia="Arial Unicode MS" w:hAnsi="Cambria" w:cs="Arial"/>
          <w:sz w:val="21"/>
          <w:szCs w:val="21"/>
        </w:rPr>
        <w:t xml:space="preserve">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w:t>
      </w:r>
      <w:proofErr w:type="gramStart"/>
      <w:r w:rsidRPr="00437DEE">
        <w:rPr>
          <w:rFonts w:ascii="Cambria" w:eastAsia="Arial Unicode MS" w:hAnsi="Cambria" w:cs="Arial"/>
          <w:sz w:val="21"/>
          <w:szCs w:val="21"/>
        </w:rPr>
        <w:t>regarding</w:t>
      </w:r>
      <w:proofErr w:type="gramEnd"/>
      <w:r w:rsidRPr="00437DEE">
        <w:rPr>
          <w:rFonts w:ascii="Cambria" w:eastAsia="Arial Unicode MS" w:hAnsi="Cambria" w:cs="Arial"/>
          <w:sz w:val="21"/>
          <w:szCs w:val="21"/>
        </w:rPr>
        <w:t xml:space="preserve"> water quality can call the Water 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 xml:space="preserve">The Portland Water Bureau serves water to almost a million people in the Portland area. Portland’s water system includes two </w:t>
      </w:r>
      <w:proofErr w:type="gramStart"/>
      <w:r w:rsidRPr="00AA7034">
        <w:rPr>
          <w:rFonts w:ascii="Calibri" w:eastAsia="Calibri" w:hAnsi="Calibri" w:cs="Calibri"/>
          <w:sz w:val="20"/>
          <w:szCs w:val="20"/>
        </w:rPr>
        <w:t>great water</w:t>
      </w:r>
      <w:proofErr w:type="gramEnd"/>
      <w:r w:rsidRPr="00AA7034">
        <w:rPr>
          <w:rFonts w:ascii="Calibri" w:eastAsia="Calibri" w:hAnsi="Calibri" w:cs="Calibri"/>
          <w:sz w:val="20"/>
          <w:szCs w:val="20"/>
        </w:rPr>
        <w:t xml:space="preserve">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8EC" w14:textId="77777777" w:rsidR="00540DF5" w:rsidRDefault="00540DF5" w:rsidP="00CE6F85">
      <w:r>
        <w:separator/>
      </w:r>
    </w:p>
  </w:endnote>
  <w:endnote w:type="continuationSeparator" w:id="0">
    <w:p w14:paraId="5A201BD0" w14:textId="77777777" w:rsidR="00540DF5" w:rsidRDefault="00540DF5"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altName w:val="﷽﷽﷽﷽﷽﷽﷽﷽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altName w:val="Segoe UI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557458"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557458"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557458"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557458"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557458"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557458"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169A" w14:textId="77777777" w:rsidR="00540DF5" w:rsidRDefault="00540DF5" w:rsidP="00CE6F85">
      <w:r>
        <w:separator/>
      </w:r>
    </w:p>
  </w:footnote>
  <w:footnote w:type="continuationSeparator" w:id="0">
    <w:p w14:paraId="4FE5B32F" w14:textId="77777777" w:rsidR="00540DF5" w:rsidRDefault="00540DF5"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B4CEF"/>
    <w:rsid w:val="0014255D"/>
    <w:rsid w:val="00173707"/>
    <w:rsid w:val="001B4631"/>
    <w:rsid w:val="001C06B4"/>
    <w:rsid w:val="00234962"/>
    <w:rsid w:val="00244617"/>
    <w:rsid w:val="00300653"/>
    <w:rsid w:val="0038590D"/>
    <w:rsid w:val="00396243"/>
    <w:rsid w:val="00420E0D"/>
    <w:rsid w:val="00437857"/>
    <w:rsid w:val="00437DEE"/>
    <w:rsid w:val="00450DDF"/>
    <w:rsid w:val="004A1935"/>
    <w:rsid w:val="00511085"/>
    <w:rsid w:val="00540DF5"/>
    <w:rsid w:val="00557458"/>
    <w:rsid w:val="00583014"/>
    <w:rsid w:val="005B0F6E"/>
    <w:rsid w:val="00611C42"/>
    <w:rsid w:val="00645A1C"/>
    <w:rsid w:val="006614A5"/>
    <w:rsid w:val="00663518"/>
    <w:rsid w:val="00687ED5"/>
    <w:rsid w:val="00700FF8"/>
    <w:rsid w:val="00727AB8"/>
    <w:rsid w:val="00740D89"/>
    <w:rsid w:val="007471E3"/>
    <w:rsid w:val="00751F33"/>
    <w:rsid w:val="0077156C"/>
    <w:rsid w:val="007C1201"/>
    <w:rsid w:val="007C4411"/>
    <w:rsid w:val="007D30F3"/>
    <w:rsid w:val="00800968"/>
    <w:rsid w:val="0087620E"/>
    <w:rsid w:val="0088225B"/>
    <w:rsid w:val="008A3681"/>
    <w:rsid w:val="008B1E77"/>
    <w:rsid w:val="008E3121"/>
    <w:rsid w:val="008E48A9"/>
    <w:rsid w:val="00915B0B"/>
    <w:rsid w:val="009162CB"/>
    <w:rsid w:val="00966F4D"/>
    <w:rsid w:val="009746D6"/>
    <w:rsid w:val="009C50B6"/>
    <w:rsid w:val="009E1172"/>
    <w:rsid w:val="009E449C"/>
    <w:rsid w:val="009F699A"/>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536C8"/>
    <w:rsid w:val="00F65019"/>
    <w:rsid w:val="00FD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Heaton, Felicia</cp:lastModifiedBy>
  <cp:revision>2</cp:revision>
  <dcterms:created xsi:type="dcterms:W3CDTF">2021-04-30T16:57:00Z</dcterms:created>
  <dcterms:modified xsi:type="dcterms:W3CDTF">2021-04-30T16:57:00Z</dcterms:modified>
</cp:coreProperties>
</file>