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DB14C" w14:textId="77777777" w:rsidR="008E5DB3" w:rsidRDefault="008E5DB3" w:rsidP="008E5DB3">
      <w:pPr>
        <w:jc w:val="center"/>
        <w:rPr>
          <w:rFonts w:cstheme="minorHAnsi"/>
          <w:sz w:val="24"/>
          <w:szCs w:val="24"/>
        </w:rPr>
      </w:pPr>
      <w:r w:rsidRPr="00F80B1D">
        <w:rPr>
          <w:rFonts w:cstheme="minorHAnsi"/>
          <w:noProof/>
          <w:sz w:val="24"/>
          <w:szCs w:val="24"/>
        </w:rPr>
        <mc:AlternateContent>
          <mc:Choice Requires="wps">
            <w:drawing>
              <wp:anchor distT="45720" distB="45720" distL="114300" distR="114300" simplePos="0" relativeHeight="251659264" behindDoc="0" locked="0" layoutInCell="1" allowOverlap="1" wp14:anchorId="1E485C88" wp14:editId="403E124A">
                <wp:simplePos x="0" y="0"/>
                <wp:positionH relativeFrom="column">
                  <wp:posOffset>-120491</wp:posOffset>
                </wp:positionH>
                <wp:positionV relativeFrom="paragraph">
                  <wp:posOffset>95091</wp:posOffset>
                </wp:positionV>
                <wp:extent cx="3062605" cy="848995"/>
                <wp:effectExtent l="0" t="0" r="2349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848995"/>
                        </a:xfrm>
                        <a:prstGeom prst="rect">
                          <a:avLst/>
                        </a:prstGeom>
                        <a:solidFill>
                          <a:srgbClr val="FFFFFF"/>
                        </a:solidFill>
                        <a:ln w="9525">
                          <a:solidFill>
                            <a:srgbClr val="000000"/>
                          </a:solidFill>
                          <a:miter lim="800000"/>
                          <a:headEnd/>
                          <a:tailEnd/>
                        </a:ln>
                      </wps:spPr>
                      <wps:txbx>
                        <w:txbxContent>
                          <w:p w14:paraId="1617A223" w14:textId="655BDB1E" w:rsidR="008E5DB3" w:rsidRDefault="008E5DB3" w:rsidP="008E5DB3">
                            <w:pPr>
                              <w:jc w:val="center"/>
                            </w:pPr>
                            <w:r w:rsidRPr="008E5DB3">
                              <w:rPr>
                                <w:noProof/>
                              </w:rPr>
                              <w:drawing>
                                <wp:inline distT="0" distB="0" distL="0" distR="0" wp14:anchorId="1D4E7980" wp14:editId="1546A8D9">
                                  <wp:extent cx="2667000" cy="7486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74866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485C88" id="_x0000_t202" coordsize="21600,21600" o:spt="202" path="m,l,21600r21600,l21600,xe">
                <v:stroke joinstyle="miter"/>
                <v:path gradientshapeok="t" o:connecttype="rect"/>
              </v:shapetype>
              <v:shape id="Text Box 2" o:spid="_x0000_s1026" type="#_x0000_t202" style="position:absolute;left:0;text-align:left;margin-left:-9.5pt;margin-top:7.5pt;width:241.15pt;height:66.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">
                <v:textbox>
                  <w:txbxContent>
                    <w:p w14:paraId="1617A223" w14:textId="655BDB1E" w:rsidR="008E5DB3" w:rsidRDefault="008E5DB3" w:rsidP="008E5DB3">
                      <w:pPr>
                        <w:jc w:val="center"/>
                      </w:pPr>
                      <w:r w:rsidRPr="008E5DB3">
                        <w:rPr>
                          <w:noProof/>
                        </w:rPr>
                        <w:drawing>
                          <wp:inline distT="0" distB="0" distL="0" distR="0" wp14:anchorId="1D4E7980" wp14:editId="1546A8D9">
                            <wp:extent cx="2667000" cy="7486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748665"/>
                                    </a:xfrm>
                                    <a:prstGeom prst="rect">
                                      <a:avLst/>
                                    </a:prstGeom>
                                    <a:noFill/>
                                    <a:ln>
                                      <a:noFill/>
                                    </a:ln>
                                  </pic:spPr>
                                </pic:pic>
                              </a:graphicData>
                            </a:graphic>
                          </wp:inline>
                        </w:drawing>
                      </w:r>
                    </w:p>
                  </w:txbxContent>
                </v:textbox>
                <w10:wrap type="square"/>
              </v:shape>
            </w:pict>
          </mc:Fallback>
        </mc:AlternateContent>
      </w:r>
      <w:r>
        <w:rPr>
          <w:rFonts w:cstheme="minorHAnsi"/>
          <w:noProof/>
          <w:sz w:val="24"/>
          <w:szCs w:val="24"/>
        </w:rPr>
        <w:drawing>
          <wp:anchor distT="0" distB="0" distL="114300" distR="114300" simplePos="0" relativeHeight="251660288" behindDoc="1" locked="0" layoutInCell="1" allowOverlap="1" wp14:anchorId="3637AC27" wp14:editId="2CFF561E">
            <wp:simplePos x="0" y="0"/>
            <wp:positionH relativeFrom="column">
              <wp:posOffset>3738880</wp:posOffset>
            </wp:positionH>
            <wp:positionV relativeFrom="paragraph">
              <wp:posOffset>-66</wp:posOffset>
            </wp:positionV>
            <wp:extent cx="3072765" cy="895985"/>
            <wp:effectExtent l="0" t="0" r="0" b="0"/>
            <wp:wrapTight wrapText="bothSides">
              <wp:wrapPolygon edited="0">
                <wp:start x="2143" y="1837"/>
                <wp:lineTo x="134" y="9185"/>
                <wp:lineTo x="0" y="10563"/>
                <wp:lineTo x="670" y="15614"/>
                <wp:lineTo x="2143" y="17451"/>
                <wp:lineTo x="2143" y="17911"/>
                <wp:lineTo x="11115" y="19748"/>
                <wp:lineTo x="12186" y="20666"/>
                <wp:lineTo x="21426" y="20666"/>
                <wp:lineTo x="21426" y="12400"/>
                <wp:lineTo x="19685" y="10103"/>
                <wp:lineTo x="21426" y="10103"/>
                <wp:lineTo x="21426" y="5052"/>
                <wp:lineTo x="2946" y="1837"/>
                <wp:lineTo x="2143" y="183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2765" cy="895985"/>
                    </a:xfrm>
                    <a:prstGeom prst="rect">
                      <a:avLst/>
                    </a:prstGeom>
                    <a:noFill/>
                  </pic:spPr>
                </pic:pic>
              </a:graphicData>
            </a:graphic>
            <wp14:sizeRelH relativeFrom="page">
              <wp14:pctWidth>0</wp14:pctWidth>
            </wp14:sizeRelH>
            <wp14:sizeRelV relativeFrom="page">
              <wp14:pctHeight>0</wp14:pctHeight>
            </wp14:sizeRelV>
          </wp:anchor>
        </w:drawing>
      </w:r>
    </w:p>
    <w:p w14:paraId="1C37934B" w14:textId="77777777" w:rsidR="008E5DB3" w:rsidRDefault="008E5DB3" w:rsidP="008E5DB3">
      <w:pPr>
        <w:jc w:val="center"/>
        <w:rPr>
          <w:rFonts w:cstheme="minorHAnsi"/>
          <w:sz w:val="24"/>
          <w:szCs w:val="24"/>
        </w:rPr>
      </w:pPr>
    </w:p>
    <w:p w14:paraId="1B1A6031" w14:textId="77777777" w:rsidR="008E5DB3" w:rsidRDefault="008E5DB3" w:rsidP="008E5DB3">
      <w:pPr>
        <w:jc w:val="center"/>
        <w:rPr>
          <w:rFonts w:cstheme="minorHAnsi"/>
          <w:sz w:val="24"/>
          <w:szCs w:val="24"/>
        </w:rPr>
      </w:pPr>
    </w:p>
    <w:p w14:paraId="5DE8F743" w14:textId="77777777" w:rsidR="008E5DB3" w:rsidRPr="00F80B1D" w:rsidRDefault="008E5DB3" w:rsidP="008E5DB3">
      <w:pPr>
        <w:jc w:val="center"/>
        <w:rPr>
          <w:rFonts w:cstheme="minorHAnsi"/>
          <w:sz w:val="24"/>
          <w:szCs w:val="24"/>
        </w:rPr>
      </w:pPr>
    </w:p>
    <w:p w14:paraId="4D62BFC6" w14:textId="77777777" w:rsidR="008E5DB3" w:rsidRDefault="008E5DB3" w:rsidP="008E5DB3">
      <w:pPr>
        <w:rPr>
          <w:b/>
          <w:bCs/>
          <w:i/>
          <w:iCs/>
          <w:sz w:val="28"/>
          <w:szCs w:val="28"/>
        </w:rPr>
      </w:pPr>
    </w:p>
    <w:p w14:paraId="6063E120" w14:textId="5B46B37C" w:rsidR="008E5DB3" w:rsidRDefault="00C25106" w:rsidP="008E5DB3">
      <w:pPr>
        <w:rPr>
          <w:b/>
          <w:bCs/>
          <w:i/>
          <w:iCs/>
          <w:sz w:val="28"/>
          <w:szCs w:val="28"/>
        </w:rPr>
      </w:pPr>
      <w:r>
        <w:rPr>
          <w:b/>
          <w:bCs/>
          <w:i/>
          <w:iCs/>
          <w:sz w:val="28"/>
          <w:szCs w:val="28"/>
        </w:rPr>
        <w:t>Virtual Holiday Hiring Event</w:t>
      </w:r>
    </w:p>
    <w:p w14:paraId="5B0C8FB3" w14:textId="29DFB96B" w:rsidR="008E5DB3" w:rsidRPr="008F2FED" w:rsidRDefault="00330315" w:rsidP="008E5DB3">
      <w:pPr>
        <w:pStyle w:val="ListParagraph"/>
        <w:spacing w:after="0" w:line="240" w:lineRule="auto"/>
        <w:ind w:left="0"/>
        <w:rPr>
          <w:rFonts w:cstheme="minorHAnsi"/>
          <w:color w:val="000000" w:themeColor="text1"/>
          <w:sz w:val="24"/>
          <w:szCs w:val="24"/>
        </w:rPr>
      </w:pPr>
      <w:r w:rsidRPr="008F2FED">
        <w:rPr>
          <w:rFonts w:cstheme="minorHAnsi"/>
          <w:color w:val="000000" w:themeColor="text1"/>
          <w:sz w:val="24"/>
          <w:szCs w:val="24"/>
        </w:rPr>
        <w:t xml:space="preserve">Kennewick, WA. October </w:t>
      </w:r>
      <w:r w:rsidR="001338DA">
        <w:rPr>
          <w:rFonts w:cstheme="minorHAnsi"/>
          <w:color w:val="000000" w:themeColor="text1"/>
          <w:sz w:val="24"/>
          <w:szCs w:val="24"/>
        </w:rPr>
        <w:t>12</w:t>
      </w:r>
      <w:r w:rsidRPr="008F2FED">
        <w:rPr>
          <w:rFonts w:cstheme="minorHAnsi"/>
          <w:color w:val="000000" w:themeColor="text1"/>
          <w:sz w:val="24"/>
          <w:szCs w:val="24"/>
        </w:rPr>
        <w:t>, 2021</w:t>
      </w:r>
    </w:p>
    <w:p w14:paraId="48BF3D7B" w14:textId="77777777" w:rsidR="003B1B0C" w:rsidRPr="008F2FED" w:rsidRDefault="003B1B0C" w:rsidP="008E5DB3">
      <w:pPr>
        <w:pStyle w:val="ListParagraph"/>
        <w:spacing w:after="0" w:line="240" w:lineRule="auto"/>
        <w:ind w:left="0"/>
        <w:rPr>
          <w:rFonts w:cstheme="minorHAnsi"/>
          <w:color w:val="000000" w:themeColor="text1"/>
          <w:sz w:val="24"/>
          <w:szCs w:val="24"/>
        </w:rPr>
      </w:pPr>
    </w:p>
    <w:p w14:paraId="264BD434" w14:textId="77777777" w:rsidR="00330315" w:rsidRPr="008F2FED" w:rsidRDefault="00330315" w:rsidP="00330315">
      <w:pPr>
        <w:spacing w:after="240" w:line="240" w:lineRule="auto"/>
        <w:rPr>
          <w:rFonts w:cstheme="minorHAnsi"/>
          <w:b/>
          <w:bCs/>
          <w:sz w:val="24"/>
          <w:szCs w:val="24"/>
        </w:rPr>
      </w:pPr>
      <w:r w:rsidRPr="008F2FED">
        <w:rPr>
          <w:rFonts w:cstheme="minorHAnsi"/>
          <w:b/>
          <w:bCs/>
          <w:sz w:val="24"/>
          <w:szCs w:val="24"/>
        </w:rPr>
        <w:t>Are you looking for work? WorkSource Columbia Basin is hosting a free virtual hiring event on Thursday, October 21</w:t>
      </w:r>
      <w:r w:rsidRPr="008F2FED">
        <w:rPr>
          <w:rFonts w:cstheme="minorHAnsi"/>
          <w:b/>
          <w:bCs/>
          <w:sz w:val="24"/>
          <w:szCs w:val="24"/>
          <w:vertAlign w:val="superscript"/>
        </w:rPr>
        <w:t>st</w:t>
      </w:r>
      <w:r w:rsidRPr="008F2FED">
        <w:rPr>
          <w:rFonts w:cstheme="minorHAnsi"/>
          <w:b/>
          <w:bCs/>
          <w:sz w:val="24"/>
          <w:szCs w:val="24"/>
        </w:rPr>
        <w:t>, from 10am-1pm.</w:t>
      </w:r>
    </w:p>
    <w:p w14:paraId="00FB6917" w14:textId="2827E257" w:rsidR="003B1B0C" w:rsidRPr="008F2FED" w:rsidRDefault="00330315" w:rsidP="003B1B0C">
      <w:pPr>
        <w:spacing w:after="240" w:line="240" w:lineRule="auto"/>
        <w:rPr>
          <w:rFonts w:cstheme="minorHAnsi"/>
          <w:sz w:val="24"/>
          <w:szCs w:val="24"/>
        </w:rPr>
      </w:pPr>
      <w:r w:rsidRPr="008F2FED">
        <w:rPr>
          <w:rFonts w:cstheme="minorHAnsi"/>
          <w:sz w:val="24"/>
          <w:szCs w:val="24"/>
        </w:rPr>
        <w:t xml:space="preserve">There will be a variety of employers available. </w:t>
      </w:r>
      <w:r w:rsidR="003B1B0C" w:rsidRPr="008F2FED">
        <w:rPr>
          <w:rFonts w:cstheme="minorHAnsi"/>
          <w:sz w:val="24"/>
          <w:szCs w:val="24"/>
        </w:rPr>
        <w:t xml:space="preserve">This is a great </w:t>
      </w:r>
      <w:r w:rsidRPr="008F2FED">
        <w:rPr>
          <w:rFonts w:cstheme="minorHAnsi"/>
          <w:sz w:val="24"/>
          <w:szCs w:val="24"/>
        </w:rPr>
        <w:t>opportunity</w:t>
      </w:r>
      <w:r w:rsidR="003B1B0C" w:rsidRPr="008F2FED">
        <w:rPr>
          <w:rFonts w:cstheme="minorHAnsi"/>
          <w:sz w:val="24"/>
          <w:szCs w:val="24"/>
        </w:rPr>
        <w:t xml:space="preserve"> to </w:t>
      </w:r>
      <w:r w:rsidR="00FA537D" w:rsidRPr="008F2FED">
        <w:rPr>
          <w:rFonts w:cstheme="minorHAnsi"/>
          <w:sz w:val="24"/>
          <w:szCs w:val="24"/>
        </w:rPr>
        <w:t>inquire about</w:t>
      </w:r>
      <w:r w:rsidR="003B1B0C" w:rsidRPr="008F2FED">
        <w:rPr>
          <w:rFonts w:cstheme="minorHAnsi"/>
          <w:sz w:val="24"/>
          <w:szCs w:val="24"/>
        </w:rPr>
        <w:t xml:space="preserve"> open positions and talk with the hiring managers</w:t>
      </w:r>
      <w:r w:rsidR="001E7FA8" w:rsidRPr="008F2FED">
        <w:rPr>
          <w:rFonts w:cstheme="minorHAnsi"/>
          <w:sz w:val="24"/>
          <w:szCs w:val="24"/>
        </w:rPr>
        <w:t xml:space="preserve"> directly</w:t>
      </w:r>
      <w:r w:rsidR="003B1B0C" w:rsidRPr="008F2FED">
        <w:rPr>
          <w:rFonts w:cstheme="minorHAnsi"/>
          <w:sz w:val="24"/>
          <w:szCs w:val="24"/>
        </w:rPr>
        <w:t>.</w:t>
      </w:r>
      <w:r w:rsidRPr="008F2FED">
        <w:rPr>
          <w:rFonts w:cstheme="minorHAnsi"/>
          <w:sz w:val="24"/>
          <w:szCs w:val="24"/>
        </w:rPr>
        <w:t xml:space="preserve"> You won’t want to miss it!</w:t>
      </w:r>
    </w:p>
    <w:p w14:paraId="78793092" w14:textId="379EED09" w:rsidR="003B1B0C" w:rsidRPr="008F2FED" w:rsidRDefault="003B1B0C" w:rsidP="003B1B0C">
      <w:pPr>
        <w:pStyle w:val="ListParagraph"/>
        <w:spacing w:after="0" w:line="240" w:lineRule="auto"/>
        <w:ind w:left="0"/>
        <w:rPr>
          <w:rFonts w:cstheme="minorHAnsi"/>
          <w:sz w:val="24"/>
          <w:szCs w:val="24"/>
        </w:rPr>
      </w:pPr>
      <w:r w:rsidRPr="008F2FED">
        <w:rPr>
          <w:rFonts w:cstheme="minorHAnsi"/>
          <w:color w:val="000000" w:themeColor="text1"/>
          <w:sz w:val="24"/>
          <w:szCs w:val="24"/>
        </w:rPr>
        <w:t xml:space="preserve">Register for the event and upload your resume </w:t>
      </w:r>
      <w:r w:rsidR="00330315" w:rsidRPr="008F2FED">
        <w:rPr>
          <w:rFonts w:cstheme="minorHAnsi"/>
          <w:color w:val="000000" w:themeColor="text1"/>
          <w:sz w:val="24"/>
          <w:szCs w:val="24"/>
        </w:rPr>
        <w:t xml:space="preserve">today </w:t>
      </w:r>
      <w:r w:rsidRPr="008F2FED">
        <w:rPr>
          <w:rFonts w:cstheme="minorHAnsi"/>
          <w:color w:val="000000" w:themeColor="text1"/>
          <w:sz w:val="24"/>
          <w:szCs w:val="24"/>
        </w:rPr>
        <w:t>at:</w:t>
      </w:r>
      <w:r w:rsidRPr="008F2FED">
        <w:rPr>
          <w:rFonts w:cstheme="minorHAnsi"/>
          <w:sz w:val="24"/>
          <w:szCs w:val="24"/>
        </w:rPr>
        <w:t xml:space="preserve"> </w:t>
      </w:r>
      <w:hyperlink r:id="rId8" w:history="1">
        <w:r w:rsidR="00330315" w:rsidRPr="008F2FED">
          <w:rPr>
            <w:rStyle w:val="Hyperlink"/>
            <w:sz w:val="24"/>
            <w:szCs w:val="24"/>
          </w:rPr>
          <w:t>https://bit.ly/3ATCZ8h</w:t>
        </w:r>
      </w:hyperlink>
      <w:r w:rsidR="00330315" w:rsidRPr="008F2FED">
        <w:rPr>
          <w:rStyle w:val="jsgrdq"/>
          <w:color w:val="569BBE"/>
          <w:sz w:val="24"/>
          <w:szCs w:val="24"/>
        </w:rPr>
        <w:t xml:space="preserve">. </w:t>
      </w:r>
      <w:r w:rsidR="00330315" w:rsidRPr="008F2FED">
        <w:rPr>
          <w:rStyle w:val="jsgrdq"/>
          <w:sz w:val="24"/>
          <w:szCs w:val="24"/>
        </w:rPr>
        <w:t>For a list of participating employers and to stay up to date on events and services, follow us on Facebook.</w:t>
      </w:r>
    </w:p>
    <w:p w14:paraId="0BF1BAD8" w14:textId="77777777" w:rsidR="008E5DB3" w:rsidRPr="008F2FED" w:rsidRDefault="008E5DB3" w:rsidP="008E5DB3">
      <w:pPr>
        <w:pStyle w:val="ListParagraph"/>
        <w:spacing w:after="0" w:line="240" w:lineRule="auto"/>
        <w:ind w:left="0"/>
        <w:rPr>
          <w:rFonts w:cstheme="minorHAnsi"/>
          <w:b/>
          <w:bCs/>
          <w:color w:val="000000" w:themeColor="text1"/>
          <w:sz w:val="24"/>
          <w:szCs w:val="24"/>
        </w:rPr>
      </w:pPr>
    </w:p>
    <w:p w14:paraId="4938E0D1" w14:textId="40B64058" w:rsidR="008E5DB3" w:rsidRPr="008F2FED" w:rsidRDefault="008E5DB3" w:rsidP="008E5DB3">
      <w:pPr>
        <w:pStyle w:val="ListParagraph"/>
        <w:spacing w:after="0" w:line="240" w:lineRule="auto"/>
        <w:ind w:left="0"/>
        <w:rPr>
          <w:rFonts w:cstheme="minorHAnsi"/>
          <w:color w:val="000000" w:themeColor="text1"/>
          <w:sz w:val="24"/>
          <w:szCs w:val="24"/>
        </w:rPr>
      </w:pPr>
    </w:p>
    <w:p w14:paraId="6BDF6C6C" w14:textId="4B6A3E26" w:rsidR="003B1B0C" w:rsidRPr="008F2FED" w:rsidRDefault="003B1B0C" w:rsidP="003B1B0C">
      <w:pPr>
        <w:rPr>
          <w:rFonts w:cstheme="minorHAnsi"/>
          <w:b/>
          <w:bCs/>
          <w:color w:val="000000" w:themeColor="text1"/>
          <w:sz w:val="24"/>
          <w:szCs w:val="24"/>
        </w:rPr>
      </w:pPr>
      <w:r w:rsidRPr="008F2FED">
        <w:rPr>
          <w:rFonts w:cstheme="minorHAnsi"/>
          <w:b/>
          <w:bCs/>
          <w:color w:val="000000" w:themeColor="text1"/>
          <w:sz w:val="24"/>
          <w:szCs w:val="24"/>
        </w:rPr>
        <w:t xml:space="preserve">Are you a business </w:t>
      </w:r>
      <w:r w:rsidR="00B77DC6" w:rsidRPr="008F2FED">
        <w:rPr>
          <w:rFonts w:cstheme="minorHAnsi"/>
          <w:b/>
          <w:bCs/>
          <w:color w:val="000000" w:themeColor="text1"/>
          <w:sz w:val="24"/>
          <w:szCs w:val="24"/>
        </w:rPr>
        <w:t>who is hiring</w:t>
      </w:r>
      <w:r w:rsidR="00893B30" w:rsidRPr="008F2FED">
        <w:rPr>
          <w:rFonts w:cstheme="minorHAnsi"/>
          <w:b/>
          <w:bCs/>
          <w:color w:val="000000" w:themeColor="text1"/>
          <w:sz w:val="24"/>
          <w:szCs w:val="24"/>
        </w:rPr>
        <w:t xml:space="preserve"> and </w:t>
      </w:r>
      <w:r w:rsidRPr="008F2FED">
        <w:rPr>
          <w:rFonts w:cstheme="minorHAnsi"/>
          <w:b/>
          <w:bCs/>
          <w:color w:val="000000" w:themeColor="text1"/>
          <w:sz w:val="24"/>
          <w:szCs w:val="24"/>
        </w:rPr>
        <w:t>looking for qualified candidates? We’d love for you to join us!</w:t>
      </w:r>
    </w:p>
    <w:p w14:paraId="754F6165" w14:textId="0A574EFE" w:rsidR="003B1B0C" w:rsidRPr="008F2FED" w:rsidRDefault="003B1B0C" w:rsidP="003B1B0C">
      <w:pPr>
        <w:spacing w:after="240" w:line="240" w:lineRule="auto"/>
        <w:rPr>
          <w:rFonts w:cstheme="minorHAnsi"/>
          <w:sz w:val="24"/>
          <w:szCs w:val="24"/>
        </w:rPr>
      </w:pPr>
      <w:r w:rsidRPr="008F2FED">
        <w:rPr>
          <w:rFonts w:cstheme="minorHAnsi"/>
          <w:sz w:val="24"/>
          <w:szCs w:val="24"/>
        </w:rPr>
        <w:t xml:space="preserve">WorkSource is providing a FREE Virtual Job Fair to help you connect to job seekers! If you are looking for your next great hire, join this free event to talk with candidates who want to join your team. </w:t>
      </w:r>
    </w:p>
    <w:p w14:paraId="01584AC5" w14:textId="76A34224" w:rsidR="003B1B0C" w:rsidRPr="008F2FED" w:rsidRDefault="003B1B0C" w:rsidP="003B1B0C">
      <w:pPr>
        <w:pStyle w:val="ListParagraph"/>
        <w:spacing w:after="0" w:line="240" w:lineRule="auto"/>
        <w:ind w:left="0"/>
        <w:rPr>
          <w:rFonts w:cstheme="minorHAnsi"/>
          <w:color w:val="000000" w:themeColor="text1"/>
          <w:sz w:val="24"/>
          <w:szCs w:val="24"/>
        </w:rPr>
      </w:pPr>
      <w:r w:rsidRPr="008F2FED">
        <w:rPr>
          <w:rFonts w:cstheme="minorHAnsi"/>
          <w:color w:val="000000" w:themeColor="text1"/>
          <w:sz w:val="24"/>
          <w:szCs w:val="24"/>
        </w:rPr>
        <w:t>To sign up for a booth, contact the Business Services team at WSCBEmployers@</w:t>
      </w:r>
      <w:r w:rsidR="00253B7C">
        <w:rPr>
          <w:rFonts w:cstheme="minorHAnsi"/>
          <w:color w:val="000000" w:themeColor="text1"/>
          <w:sz w:val="24"/>
          <w:szCs w:val="24"/>
        </w:rPr>
        <w:t>esd.wa.gov</w:t>
      </w:r>
      <w:r w:rsidRPr="008F2FED">
        <w:rPr>
          <w:rFonts w:cstheme="minorHAnsi"/>
          <w:sz w:val="24"/>
          <w:szCs w:val="24"/>
        </w:rPr>
        <w:t xml:space="preserve"> or 509-734-5953</w:t>
      </w:r>
      <w:r w:rsidR="008F2FED" w:rsidRPr="008F2FED">
        <w:rPr>
          <w:rFonts w:cstheme="minorHAnsi"/>
          <w:sz w:val="24"/>
          <w:szCs w:val="24"/>
        </w:rPr>
        <w:t>.</w:t>
      </w:r>
    </w:p>
    <w:p w14:paraId="08B4C643" w14:textId="77777777" w:rsidR="008E5DB3" w:rsidRPr="008F2FED" w:rsidRDefault="008E5DB3" w:rsidP="008F2FED">
      <w:pPr>
        <w:spacing w:after="0" w:line="240" w:lineRule="auto"/>
        <w:rPr>
          <w:rFonts w:cstheme="minorHAnsi"/>
          <w:sz w:val="24"/>
          <w:szCs w:val="24"/>
        </w:rPr>
      </w:pPr>
    </w:p>
    <w:p w14:paraId="0DC839CD" w14:textId="77777777" w:rsidR="003B1B0C" w:rsidRPr="008F2FED" w:rsidRDefault="003B1B0C" w:rsidP="003B1B0C">
      <w:pPr>
        <w:spacing w:after="0" w:line="240" w:lineRule="auto"/>
        <w:jc w:val="center"/>
        <w:rPr>
          <w:rFonts w:cstheme="minorHAnsi"/>
          <w:b/>
          <w:bCs/>
          <w:i/>
          <w:iCs/>
          <w:color w:val="222222"/>
          <w:sz w:val="24"/>
          <w:szCs w:val="24"/>
        </w:rPr>
      </w:pPr>
      <w:r w:rsidRPr="008F2FED">
        <w:rPr>
          <w:rFonts w:cstheme="minorHAnsi"/>
          <w:b/>
          <w:bCs/>
          <w:i/>
          <w:iCs/>
          <w:color w:val="222222"/>
          <w:sz w:val="24"/>
          <w:szCs w:val="24"/>
        </w:rPr>
        <w:t xml:space="preserve">WorkSource Columbia Basin is available to serve you by phone, appointment, or virtually. We provide resume assistance, interview preparation, online workshops, and much more! Contact us at 509.734.5900 or go online to </w:t>
      </w:r>
      <w:hyperlink r:id="rId9" w:history="1">
        <w:r w:rsidRPr="008F2FED">
          <w:rPr>
            <w:rStyle w:val="Hyperlink"/>
            <w:rFonts w:cstheme="minorHAnsi"/>
            <w:b/>
            <w:bCs/>
            <w:i/>
            <w:iCs/>
            <w:sz w:val="24"/>
            <w:szCs w:val="24"/>
          </w:rPr>
          <w:t>www.WorkSourceWA.com</w:t>
        </w:r>
      </w:hyperlink>
      <w:r w:rsidRPr="008F2FED">
        <w:rPr>
          <w:rFonts w:cstheme="minorHAnsi"/>
          <w:b/>
          <w:bCs/>
          <w:i/>
          <w:iCs/>
          <w:color w:val="222222"/>
          <w:sz w:val="24"/>
          <w:szCs w:val="24"/>
        </w:rPr>
        <w:t xml:space="preserve"> to learn how we can help. Follow us on Facebook to stay up to date on events and services.</w:t>
      </w:r>
    </w:p>
    <w:p w14:paraId="75DBC7D0" w14:textId="77777777" w:rsidR="008E5DB3" w:rsidRDefault="008E5DB3" w:rsidP="008E5DB3">
      <w:pPr>
        <w:spacing w:after="0" w:line="240" w:lineRule="auto"/>
        <w:jc w:val="center"/>
        <w:rPr>
          <w:rFonts w:cstheme="minorHAnsi"/>
          <w:sz w:val="24"/>
          <w:szCs w:val="24"/>
        </w:rPr>
      </w:pPr>
    </w:p>
    <w:p w14:paraId="36B15632" w14:textId="77777777" w:rsidR="008E5DB3" w:rsidRPr="001670F1" w:rsidRDefault="008E5DB3" w:rsidP="008E5DB3">
      <w:pPr>
        <w:spacing w:after="0" w:line="240" w:lineRule="auto"/>
        <w:jc w:val="center"/>
        <w:rPr>
          <w:rFonts w:cstheme="minorHAnsi"/>
          <w:sz w:val="24"/>
          <w:szCs w:val="24"/>
        </w:rPr>
      </w:pPr>
    </w:p>
    <w:p w14:paraId="5CD9482C" w14:textId="77777777" w:rsidR="007D4836" w:rsidRPr="001670F1" w:rsidRDefault="007D4836" w:rsidP="007D4836">
      <w:pPr>
        <w:spacing w:after="0" w:line="240" w:lineRule="auto"/>
        <w:jc w:val="center"/>
        <w:rPr>
          <w:rFonts w:cstheme="minorHAnsi"/>
          <w:sz w:val="20"/>
          <w:szCs w:val="20"/>
        </w:rPr>
      </w:pPr>
      <w:r>
        <w:sym w:font="Symbol" w:char="F0BE"/>
      </w:r>
      <w:r w:rsidRPr="00172A94">
        <w:rPr>
          <w:rFonts w:cstheme="minorHAnsi"/>
        </w:rPr>
        <w:t xml:space="preserve">  </w:t>
      </w:r>
      <w:r>
        <w:sym w:font="Symbol" w:char="F023"/>
      </w:r>
      <w:r>
        <w:sym w:font="Symbol" w:char="F023"/>
      </w:r>
      <w:r>
        <w:sym w:font="Symbol" w:char="F023"/>
      </w:r>
      <w:r>
        <w:t xml:space="preserve"> </w:t>
      </w:r>
      <w:r w:rsidRPr="00172A94">
        <w:rPr>
          <w:rFonts w:cstheme="minorHAnsi"/>
        </w:rPr>
        <w:t xml:space="preserve"> </w:t>
      </w:r>
      <w:r>
        <w:sym w:font="Symbol" w:char="F0BE"/>
      </w:r>
    </w:p>
    <w:p w14:paraId="16B2A0B8" w14:textId="77777777" w:rsidR="007D4836" w:rsidRPr="00F8751E" w:rsidRDefault="007D4836" w:rsidP="007D4836">
      <w:pPr>
        <w:spacing w:after="0" w:line="240" w:lineRule="auto"/>
        <w:jc w:val="center"/>
        <w:rPr>
          <w:rFonts w:cstheme="minorHAnsi"/>
          <w:sz w:val="20"/>
          <w:szCs w:val="20"/>
        </w:rPr>
      </w:pPr>
      <w:r w:rsidRPr="006E2FB1">
        <w:rPr>
          <w:rFonts w:cstheme="minorHAnsi"/>
          <w:sz w:val="28"/>
          <w:szCs w:val="28"/>
        </w:rPr>
        <w:t>For press only</w:t>
      </w:r>
    </w:p>
    <w:p w14:paraId="5DCC796D" w14:textId="77777777" w:rsidR="007D4836" w:rsidRPr="006E2FB1" w:rsidRDefault="007D4836" w:rsidP="007D4836">
      <w:pPr>
        <w:spacing w:after="0" w:line="240" w:lineRule="auto"/>
        <w:jc w:val="center"/>
        <w:rPr>
          <w:rFonts w:cstheme="minorHAnsi"/>
          <w:sz w:val="24"/>
          <w:szCs w:val="24"/>
        </w:rPr>
      </w:pPr>
      <w:r>
        <w:rPr>
          <w:rFonts w:cstheme="minorHAnsi"/>
          <w:sz w:val="24"/>
          <w:szCs w:val="24"/>
        </w:rPr>
        <w:t>Crystal Bright</w:t>
      </w:r>
    </w:p>
    <w:p w14:paraId="085B287D" w14:textId="77777777" w:rsidR="007D4836" w:rsidRPr="006E2FB1" w:rsidRDefault="007D4836" w:rsidP="007D4836">
      <w:pPr>
        <w:spacing w:after="0" w:line="240" w:lineRule="auto"/>
        <w:jc w:val="center"/>
        <w:rPr>
          <w:rFonts w:cstheme="minorHAnsi"/>
          <w:sz w:val="24"/>
          <w:szCs w:val="24"/>
        </w:rPr>
      </w:pPr>
      <w:r w:rsidRPr="006E2FB1">
        <w:rPr>
          <w:rFonts w:cstheme="minorHAnsi"/>
          <w:sz w:val="24"/>
          <w:szCs w:val="24"/>
        </w:rPr>
        <w:t>509-</w:t>
      </w:r>
      <w:r>
        <w:rPr>
          <w:rFonts w:cstheme="minorHAnsi"/>
          <w:sz w:val="24"/>
          <w:szCs w:val="24"/>
        </w:rPr>
        <w:t>734-5887</w:t>
      </w:r>
    </w:p>
    <w:p w14:paraId="594B3974" w14:textId="756B8F93" w:rsidR="008E5DB3" w:rsidRDefault="007D4836" w:rsidP="003B1B0C">
      <w:pPr>
        <w:spacing w:after="0" w:line="240" w:lineRule="auto"/>
        <w:jc w:val="center"/>
        <w:rPr>
          <w:rFonts w:cstheme="minorHAnsi"/>
          <w:sz w:val="24"/>
          <w:szCs w:val="24"/>
        </w:rPr>
      </w:pPr>
      <w:r w:rsidRPr="006E2FB1">
        <w:rPr>
          <w:rFonts w:cstheme="minorHAnsi"/>
          <w:sz w:val="24"/>
          <w:szCs w:val="24"/>
        </w:rPr>
        <w:t xml:space="preserve">Email address: </w:t>
      </w:r>
      <w:hyperlink r:id="rId10" w:history="1">
        <w:r w:rsidRPr="00983717">
          <w:rPr>
            <w:rStyle w:val="Hyperlink"/>
            <w:rFonts w:cstheme="minorHAnsi"/>
            <w:sz w:val="24"/>
            <w:szCs w:val="24"/>
          </w:rPr>
          <w:t>cbright@esd.wa.gov</w:t>
        </w:r>
      </w:hyperlink>
    </w:p>
    <w:p w14:paraId="2B994F16" w14:textId="77777777" w:rsidR="002F2BCA" w:rsidRDefault="001338DA"/>
    <w:sectPr w:rsidR="002F2BCA" w:rsidSect="0032167F">
      <w:footerReference w:type="default" r:id="rId11"/>
      <w:footerReference w:type="first" r:id="rId12"/>
      <w:pgSz w:w="12240" w:h="15840" w:code="1"/>
      <w:pgMar w:top="270" w:right="864" w:bottom="288" w:left="864"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A4A3B" w14:textId="77777777" w:rsidR="008E5DB3" w:rsidRDefault="008E5DB3" w:rsidP="008E5DB3">
      <w:pPr>
        <w:spacing w:after="0" w:line="240" w:lineRule="auto"/>
      </w:pPr>
      <w:r>
        <w:separator/>
      </w:r>
    </w:p>
  </w:endnote>
  <w:endnote w:type="continuationSeparator" w:id="0">
    <w:p w14:paraId="4469D00B" w14:textId="77777777" w:rsidR="008E5DB3" w:rsidRDefault="008E5DB3" w:rsidP="008E5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584630"/>
      <w:docPartObj>
        <w:docPartGallery w:val="Page Numbers (Bottom of Page)"/>
        <w:docPartUnique/>
      </w:docPartObj>
    </w:sdtPr>
    <w:sdtEndPr>
      <w:rPr>
        <w:noProof/>
      </w:rPr>
    </w:sdtEndPr>
    <w:sdtContent>
      <w:p w14:paraId="36D915B1" w14:textId="297A8A36" w:rsidR="0032167F" w:rsidRPr="00856769" w:rsidRDefault="002B51B8" w:rsidP="0032167F">
        <w:pPr>
          <w:jc w:val="center"/>
          <w:rPr>
            <w:rFonts w:ascii="Arial" w:hAnsi="Arial" w:cs="Arial"/>
          </w:rPr>
        </w:pPr>
        <w:r>
          <w:rPr>
            <w:rFonts w:ascii="Arial" w:hAnsi="Arial" w:cs="Arial"/>
          </w:rPr>
          <w:t xml:space="preserve">WorkSource and the </w:t>
        </w:r>
        <w:r w:rsidRPr="00856769">
          <w:rPr>
            <w:rFonts w:ascii="Arial" w:hAnsi="Arial" w:cs="Arial"/>
          </w:rPr>
          <w:t xml:space="preserve">Benton-Franklin Workforce Development Council </w:t>
        </w:r>
        <w:r>
          <w:rPr>
            <w:rFonts w:ascii="Arial" w:hAnsi="Arial" w:cs="Arial"/>
          </w:rPr>
          <w:t>are</w:t>
        </w:r>
        <w:r w:rsidRPr="00856769">
          <w:rPr>
            <w:rFonts w:ascii="Arial" w:hAnsi="Arial" w:cs="Arial"/>
          </w:rPr>
          <w:t xml:space="preserve"> an equal opportunity employer/program. Auxiliary aids and services are available upon request to individuals with disabilities. Washington Relay 711.</w:t>
        </w:r>
      </w:p>
      <w:p w14:paraId="4122038A" w14:textId="77777777" w:rsidR="0032167F" w:rsidRDefault="002B51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EE8F9C" w14:textId="77777777" w:rsidR="00D5519C" w:rsidRDefault="00133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9082444"/>
      <w:docPartObj>
        <w:docPartGallery w:val="Page Numbers (Bottom of Page)"/>
        <w:docPartUnique/>
      </w:docPartObj>
    </w:sdtPr>
    <w:sdtEndPr>
      <w:rPr>
        <w:noProof/>
      </w:rPr>
    </w:sdtEndPr>
    <w:sdtContent>
      <w:p w14:paraId="36F167CB" w14:textId="77777777" w:rsidR="0032167F" w:rsidRDefault="002B51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27A4E5" w14:textId="77777777" w:rsidR="00856769" w:rsidRDefault="00133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28BA2" w14:textId="77777777" w:rsidR="008E5DB3" w:rsidRDefault="008E5DB3" w:rsidP="008E5DB3">
      <w:pPr>
        <w:spacing w:after="0" w:line="240" w:lineRule="auto"/>
      </w:pPr>
      <w:r>
        <w:separator/>
      </w:r>
    </w:p>
  </w:footnote>
  <w:footnote w:type="continuationSeparator" w:id="0">
    <w:p w14:paraId="46830411" w14:textId="77777777" w:rsidR="008E5DB3" w:rsidRDefault="008E5DB3" w:rsidP="008E5D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1AlImxkbG5qZmRko6SsGpxcWZ+XkgBYa1AAnHHq8sAAAA"/>
  </w:docVars>
  <w:rsids>
    <w:rsidRoot w:val="008E5DB3"/>
    <w:rsid w:val="001338DA"/>
    <w:rsid w:val="00156863"/>
    <w:rsid w:val="001E7FA8"/>
    <w:rsid w:val="00253B7C"/>
    <w:rsid w:val="002B51B8"/>
    <w:rsid w:val="002B7C41"/>
    <w:rsid w:val="00330315"/>
    <w:rsid w:val="00374EB4"/>
    <w:rsid w:val="003B1B0C"/>
    <w:rsid w:val="007D4836"/>
    <w:rsid w:val="00893B30"/>
    <w:rsid w:val="008E5DB3"/>
    <w:rsid w:val="008F2FED"/>
    <w:rsid w:val="00B77DC6"/>
    <w:rsid w:val="00C25106"/>
    <w:rsid w:val="00CA63F2"/>
    <w:rsid w:val="00E23DA7"/>
    <w:rsid w:val="00ED185E"/>
    <w:rsid w:val="00FA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2CAF40"/>
  <w15:chartTrackingRefBased/>
  <w15:docId w15:val="{71562C14-7941-4019-8707-370B2E68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E5DB3"/>
    <w:pPr>
      <w:ind w:left="720"/>
      <w:contextualSpacing/>
    </w:pPr>
  </w:style>
  <w:style w:type="paragraph" w:styleId="Footer">
    <w:name w:val="footer"/>
    <w:basedOn w:val="Normal"/>
    <w:link w:val="FooterChar"/>
    <w:uiPriority w:val="99"/>
    <w:unhideWhenUsed/>
    <w:rsid w:val="008E5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DB3"/>
  </w:style>
  <w:style w:type="character" w:styleId="Hyperlink">
    <w:name w:val="Hyperlink"/>
    <w:basedOn w:val="DefaultParagraphFont"/>
    <w:uiPriority w:val="99"/>
    <w:unhideWhenUsed/>
    <w:rsid w:val="008E5DB3"/>
    <w:rPr>
      <w:color w:val="0563C1" w:themeColor="hyperlink"/>
      <w:u w:val="single"/>
    </w:rPr>
  </w:style>
  <w:style w:type="paragraph" w:styleId="Header">
    <w:name w:val="header"/>
    <w:basedOn w:val="Normal"/>
    <w:link w:val="HeaderChar"/>
    <w:uiPriority w:val="99"/>
    <w:unhideWhenUsed/>
    <w:rsid w:val="008E5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DB3"/>
  </w:style>
  <w:style w:type="character" w:customStyle="1" w:styleId="jsgrdq">
    <w:name w:val="jsgrdq"/>
    <w:basedOn w:val="DefaultParagraphFont"/>
    <w:rsid w:val="003B1B0C"/>
  </w:style>
  <w:style w:type="character" w:styleId="UnresolvedMention">
    <w:name w:val="Unresolved Mention"/>
    <w:basedOn w:val="DefaultParagraphFont"/>
    <w:uiPriority w:val="99"/>
    <w:semiHidden/>
    <w:unhideWhenUsed/>
    <w:rsid w:val="00330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ATCZ8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cbright@esd.wa.gov" TargetMode="External"/><Relationship Id="rId4" Type="http://schemas.openxmlformats.org/officeDocument/2006/relationships/footnotes" Target="footnotes.xml"/><Relationship Id="rId9" Type="http://schemas.openxmlformats.org/officeDocument/2006/relationships/hyperlink" Target="http://www.WorkSourceW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 Crystal (ESD Partner)</dc:creator>
  <cp:keywords/>
  <dc:description/>
  <cp:lastModifiedBy>Jamilet</cp:lastModifiedBy>
  <cp:revision>4</cp:revision>
  <dcterms:created xsi:type="dcterms:W3CDTF">2021-10-07T23:56:00Z</dcterms:created>
  <dcterms:modified xsi:type="dcterms:W3CDTF">2021-10-12T14:08:00Z</dcterms:modified>
</cp:coreProperties>
</file>