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6D9" w14:textId="19C91B64" w:rsidR="008D0755" w:rsidRPr="00E30909" w:rsidRDefault="00616164">
      <w:pPr>
        <w:pStyle w:val="Caption"/>
        <w:rPr>
          <w:rFonts w:asciiTheme="minorHAnsi" w:hAnsiTheme="minorHAnsi" w:cstheme="minorHAnsi"/>
          <w:caps w:val="0"/>
          <w:sz w:val="24"/>
          <w:szCs w:val="24"/>
        </w:rPr>
      </w:pPr>
      <w:r w:rsidRPr="00E3090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7E78EEB" wp14:editId="5C8B5D6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E30909">
        <w:rPr>
          <w:rFonts w:asciiTheme="minorHAnsi" w:hAnsiTheme="minorHAnsi" w:cstheme="minorHAnsi"/>
          <w:caps w:val="0"/>
          <w:sz w:val="24"/>
          <w:szCs w:val="24"/>
        </w:rPr>
        <w:t>OFFICE OF THE SHERIFF</w:t>
      </w:r>
    </w:p>
    <w:p w14:paraId="4FEA68E2" w14:textId="77777777" w:rsidR="008D0755" w:rsidRPr="00E30909" w:rsidRDefault="008D0755">
      <w:pPr>
        <w:pStyle w:val="Heading1"/>
        <w:rPr>
          <w:rFonts w:asciiTheme="minorHAnsi" w:hAnsiTheme="minorHAnsi" w:cstheme="minorHAnsi"/>
          <w:b w:val="0"/>
          <w:bCs w:val="0"/>
          <w:caps w:val="0"/>
          <w:szCs w:val="24"/>
        </w:rPr>
      </w:pPr>
      <w:r w:rsidRPr="00E30909">
        <w:rPr>
          <w:rFonts w:asciiTheme="minorHAnsi" w:hAnsiTheme="minorHAnsi" w:cstheme="minorHAnsi"/>
          <w:b w:val="0"/>
          <w:bCs w:val="0"/>
          <w:caps w:val="0"/>
          <w:szCs w:val="24"/>
        </w:rPr>
        <w:t xml:space="preserve">Sheriff </w:t>
      </w:r>
      <w:r w:rsidR="009F1B5F" w:rsidRPr="00E30909">
        <w:rPr>
          <w:rFonts w:asciiTheme="minorHAnsi" w:hAnsiTheme="minorHAnsi" w:cstheme="minorHAnsi"/>
          <w:b w:val="0"/>
          <w:bCs w:val="0"/>
          <w:caps w:val="0"/>
          <w:szCs w:val="24"/>
        </w:rPr>
        <w:t>Curtis L. Landers</w:t>
      </w:r>
    </w:p>
    <w:p w14:paraId="6EC68F13" w14:textId="77777777" w:rsidR="008D0755" w:rsidRPr="00E30909" w:rsidRDefault="008D0755">
      <w:pPr>
        <w:jc w:val="right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>225 W. Olive Street</w:t>
      </w:r>
    </w:p>
    <w:p w14:paraId="526BB819" w14:textId="77777777" w:rsidR="008D0755" w:rsidRPr="00E30909" w:rsidRDefault="008D0755">
      <w:pPr>
        <w:jc w:val="right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>Newport, Oregon 97365</w:t>
      </w:r>
    </w:p>
    <w:p w14:paraId="09827C04" w14:textId="2A953336" w:rsidR="008D0755" w:rsidRPr="00E30909" w:rsidRDefault="008D0755">
      <w:pPr>
        <w:jc w:val="right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>(541) 265-4277</w:t>
      </w:r>
    </w:p>
    <w:p w14:paraId="6DDC4C43" w14:textId="77777777" w:rsidR="008D0755" w:rsidRPr="00E30909" w:rsidRDefault="008D0755">
      <w:pPr>
        <w:jc w:val="right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>Fax (541) 265-4926</w:t>
      </w:r>
    </w:p>
    <w:p w14:paraId="3766A9FD" w14:textId="77777777" w:rsidR="008D0755" w:rsidRPr="00E30909" w:rsidRDefault="008D0755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  <w:r w:rsidRPr="00E30909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78942E4A" w14:textId="473D09AD" w:rsidR="008D0755" w:rsidRPr="00E30909" w:rsidRDefault="00610CE0">
      <w:pPr>
        <w:pStyle w:val="Heading2"/>
        <w:rPr>
          <w:rFonts w:asciiTheme="minorHAnsi" w:hAnsiTheme="minorHAnsi" w:cstheme="minorHAnsi"/>
          <w:b/>
          <w:bCs/>
          <w:sz w:val="32"/>
          <w:szCs w:val="32"/>
        </w:rPr>
      </w:pPr>
      <w:r w:rsidRPr="00E30909">
        <w:rPr>
          <w:rFonts w:asciiTheme="minorHAnsi" w:hAnsiTheme="minorHAnsi" w:cstheme="minorHAnsi"/>
          <w:b/>
          <w:bCs/>
          <w:sz w:val="32"/>
          <w:szCs w:val="32"/>
        </w:rPr>
        <w:t>MEDIA</w:t>
      </w:r>
      <w:r w:rsidR="008D0755" w:rsidRPr="00E30909">
        <w:rPr>
          <w:rFonts w:asciiTheme="minorHAnsi" w:hAnsiTheme="minorHAnsi" w:cstheme="minorHAnsi"/>
          <w:b/>
          <w:bCs/>
          <w:sz w:val="32"/>
          <w:szCs w:val="32"/>
        </w:rPr>
        <w:t xml:space="preserve"> RELEASE</w:t>
      </w:r>
    </w:p>
    <w:p w14:paraId="67C0D5DA" w14:textId="3B1AB28C" w:rsidR="008D0755" w:rsidRPr="00E30909" w:rsidRDefault="005D2EB0" w:rsidP="005D2EB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30909">
        <w:rPr>
          <w:rFonts w:asciiTheme="minorHAnsi" w:hAnsiTheme="minorHAnsi" w:cstheme="minorHAnsi"/>
          <w:b/>
          <w:bCs/>
          <w:sz w:val="32"/>
          <w:szCs w:val="32"/>
        </w:rPr>
        <w:t>FOR IMMEDIATE RELEASE</w:t>
      </w:r>
    </w:p>
    <w:p w14:paraId="6BD8E788" w14:textId="4BF90C2A" w:rsidR="005D2EB0" w:rsidRPr="00E30909" w:rsidRDefault="005D2EB0" w:rsidP="005D2EB0">
      <w:pPr>
        <w:jc w:val="center"/>
        <w:rPr>
          <w:rFonts w:asciiTheme="minorHAnsi" w:hAnsiTheme="minorHAnsi" w:cstheme="minorHAnsi"/>
          <w:szCs w:val="24"/>
        </w:rPr>
      </w:pPr>
    </w:p>
    <w:p w14:paraId="7B37365A" w14:textId="4A9851DA" w:rsidR="008D0755" w:rsidRPr="00E30909" w:rsidRDefault="0003305E" w:rsidP="00B1670B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E309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10FAD7BD" wp14:editId="46B97814">
            <wp:simplePos x="0" y="0"/>
            <wp:positionH relativeFrom="margin">
              <wp:posOffset>5173842</wp:posOffset>
            </wp:positionH>
            <wp:positionV relativeFrom="paragraph">
              <wp:posOffset>7620</wp:posOffset>
            </wp:positionV>
            <wp:extent cx="1327785" cy="766445"/>
            <wp:effectExtent l="0" t="0" r="5715" b="0"/>
            <wp:wrapTight wrapText="bothSides">
              <wp:wrapPolygon edited="0">
                <wp:start x="10227" y="0"/>
                <wp:lineTo x="2789" y="3221"/>
                <wp:lineTo x="0" y="5369"/>
                <wp:lineTo x="0" y="17180"/>
                <wp:lineTo x="1549" y="20938"/>
                <wp:lineTo x="1859" y="20938"/>
                <wp:lineTo x="18904" y="20938"/>
                <wp:lineTo x="21383" y="17717"/>
                <wp:lineTo x="21383" y="8590"/>
                <wp:lineTo x="11776" y="0"/>
                <wp:lineTo x="10227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E30909">
        <w:rPr>
          <w:rFonts w:asciiTheme="minorHAnsi" w:hAnsiTheme="minorHAnsi" w:cstheme="minorHAnsi"/>
          <w:szCs w:val="24"/>
        </w:rPr>
        <w:t>Date:</w:t>
      </w:r>
      <w:r w:rsidR="008D0755" w:rsidRPr="00E30909">
        <w:rPr>
          <w:rFonts w:asciiTheme="minorHAnsi" w:hAnsiTheme="minorHAnsi" w:cstheme="minorHAnsi"/>
          <w:szCs w:val="24"/>
        </w:rPr>
        <w:tab/>
      </w:r>
      <w:r w:rsidR="008D0755" w:rsidRPr="00E30909">
        <w:rPr>
          <w:rFonts w:asciiTheme="minorHAnsi" w:hAnsiTheme="minorHAnsi" w:cstheme="minorHAnsi"/>
          <w:szCs w:val="24"/>
        </w:rPr>
        <w:tab/>
      </w:r>
      <w:r w:rsidR="00F00135" w:rsidRPr="00E30909">
        <w:rPr>
          <w:rFonts w:asciiTheme="minorHAnsi" w:hAnsiTheme="minorHAnsi" w:cstheme="minorHAnsi"/>
          <w:szCs w:val="24"/>
        </w:rPr>
        <w:t>June 6</w:t>
      </w:r>
      <w:r w:rsidR="00CC1E0D" w:rsidRPr="00E30909">
        <w:rPr>
          <w:rFonts w:asciiTheme="minorHAnsi" w:hAnsiTheme="minorHAnsi" w:cstheme="minorHAnsi"/>
          <w:szCs w:val="24"/>
        </w:rPr>
        <w:t>, 202</w:t>
      </w:r>
      <w:r w:rsidR="00274316" w:rsidRPr="00E30909">
        <w:rPr>
          <w:rFonts w:asciiTheme="minorHAnsi" w:hAnsiTheme="minorHAnsi" w:cstheme="minorHAnsi"/>
          <w:szCs w:val="24"/>
        </w:rPr>
        <w:t>2</w:t>
      </w:r>
    </w:p>
    <w:p w14:paraId="102D14E8" w14:textId="0418CE06" w:rsidR="008D0755" w:rsidRPr="00E30909" w:rsidRDefault="008D0755" w:rsidP="00B1670B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E30909">
        <w:rPr>
          <w:rFonts w:asciiTheme="minorHAnsi" w:hAnsiTheme="minorHAnsi" w:cstheme="minorHAnsi"/>
          <w:b/>
          <w:bCs/>
          <w:szCs w:val="24"/>
        </w:rPr>
        <w:tab/>
      </w:r>
    </w:p>
    <w:p w14:paraId="2C87C5A6" w14:textId="5F6A9EAE" w:rsidR="000918E2" w:rsidRPr="00E30909" w:rsidRDefault="008D0755" w:rsidP="00B1670B">
      <w:pPr>
        <w:jc w:val="both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>Contact:</w:t>
      </w:r>
      <w:r w:rsidRPr="00E30909">
        <w:rPr>
          <w:rFonts w:asciiTheme="minorHAnsi" w:hAnsiTheme="minorHAnsi" w:cstheme="minorHAnsi"/>
          <w:szCs w:val="24"/>
        </w:rPr>
        <w:tab/>
      </w:r>
      <w:r w:rsidR="007130EA" w:rsidRPr="00E30909">
        <w:rPr>
          <w:rFonts w:asciiTheme="minorHAnsi" w:hAnsiTheme="minorHAnsi" w:cstheme="minorHAnsi"/>
          <w:szCs w:val="24"/>
        </w:rPr>
        <w:t>Virginia “Jenny” Demaris</w:t>
      </w:r>
      <w:r w:rsidR="00AD2E7A" w:rsidRPr="00E30909">
        <w:rPr>
          <w:rFonts w:asciiTheme="minorHAnsi" w:hAnsiTheme="minorHAnsi" w:cstheme="minorHAnsi"/>
          <w:szCs w:val="24"/>
        </w:rPr>
        <w:t>, Emergency Manager</w:t>
      </w:r>
    </w:p>
    <w:p w14:paraId="6FB64213" w14:textId="508A23E1" w:rsidR="000918E2" w:rsidRPr="00E30909" w:rsidRDefault="000918E2" w:rsidP="00B1670B">
      <w:pPr>
        <w:jc w:val="both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ab/>
      </w:r>
      <w:r w:rsidRPr="00E30909">
        <w:rPr>
          <w:rFonts w:asciiTheme="minorHAnsi" w:hAnsiTheme="minorHAnsi" w:cstheme="minorHAnsi"/>
          <w:szCs w:val="24"/>
        </w:rPr>
        <w:tab/>
      </w:r>
      <w:r w:rsidR="00AD2E7A" w:rsidRPr="00E30909">
        <w:rPr>
          <w:rFonts w:asciiTheme="minorHAnsi" w:hAnsiTheme="minorHAnsi" w:cstheme="minorHAnsi"/>
          <w:szCs w:val="24"/>
        </w:rPr>
        <w:t>(541) 265-4199</w:t>
      </w:r>
    </w:p>
    <w:p w14:paraId="3E11CBC3" w14:textId="47E30075" w:rsidR="000918E2" w:rsidRPr="00E30909" w:rsidRDefault="000918E2" w:rsidP="00B1670B">
      <w:pPr>
        <w:jc w:val="both"/>
        <w:rPr>
          <w:rFonts w:asciiTheme="minorHAnsi" w:hAnsiTheme="minorHAnsi" w:cstheme="minorHAnsi"/>
          <w:szCs w:val="24"/>
        </w:rPr>
      </w:pPr>
      <w:r w:rsidRPr="00E30909">
        <w:rPr>
          <w:rFonts w:asciiTheme="minorHAnsi" w:hAnsiTheme="minorHAnsi" w:cstheme="minorHAnsi"/>
          <w:szCs w:val="24"/>
        </w:rPr>
        <w:tab/>
      </w:r>
      <w:r w:rsidRPr="00E30909">
        <w:rPr>
          <w:rFonts w:asciiTheme="minorHAnsi" w:hAnsiTheme="minorHAnsi" w:cstheme="minorHAnsi"/>
          <w:szCs w:val="24"/>
        </w:rPr>
        <w:tab/>
      </w:r>
      <w:hyperlink r:id="rId10" w:history="1">
        <w:r w:rsidR="004C0DDE" w:rsidRPr="00E30909">
          <w:rPr>
            <w:rStyle w:val="Hyperlink"/>
            <w:rFonts w:asciiTheme="minorHAnsi" w:hAnsiTheme="minorHAnsi" w:cstheme="minorHAnsi"/>
            <w:szCs w:val="24"/>
          </w:rPr>
          <w:t>vdemaris@co.lincoln.or.us</w:t>
        </w:r>
      </w:hyperlink>
      <w:r w:rsidR="004C0DDE" w:rsidRPr="00E30909">
        <w:rPr>
          <w:rFonts w:asciiTheme="minorHAnsi" w:hAnsiTheme="minorHAnsi" w:cstheme="minorHAnsi"/>
          <w:szCs w:val="24"/>
        </w:rPr>
        <w:t xml:space="preserve"> </w:t>
      </w:r>
      <w:r w:rsidR="00AD2E7A" w:rsidRPr="00E30909">
        <w:rPr>
          <w:rFonts w:asciiTheme="minorHAnsi" w:hAnsiTheme="minorHAnsi" w:cstheme="minorHAnsi"/>
          <w:szCs w:val="24"/>
        </w:rPr>
        <w:t xml:space="preserve"> </w:t>
      </w:r>
    </w:p>
    <w:p w14:paraId="4BC2D13B" w14:textId="6A31907D" w:rsidR="008D0755" w:rsidRPr="00E30909" w:rsidRDefault="0003305E" w:rsidP="00B1670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7DD68DC6" wp14:editId="67AC6DB9">
            <wp:simplePos x="0" y="0"/>
            <wp:positionH relativeFrom="column">
              <wp:posOffset>5817898</wp:posOffset>
            </wp:positionH>
            <wp:positionV relativeFrom="paragraph">
              <wp:posOffset>76310</wp:posOffset>
            </wp:positionV>
            <wp:extent cx="981710" cy="563880"/>
            <wp:effectExtent l="0" t="0" r="889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Cs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516E2697" wp14:editId="46264240">
            <wp:simplePos x="0" y="0"/>
            <wp:positionH relativeFrom="column">
              <wp:posOffset>4927379</wp:posOffset>
            </wp:positionH>
            <wp:positionV relativeFrom="paragraph">
              <wp:posOffset>4749</wp:posOffset>
            </wp:positionV>
            <wp:extent cx="751840" cy="7315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57C6B" w14:textId="06A4F1E4" w:rsidR="00D34A6D" w:rsidRPr="00E30909" w:rsidRDefault="00D34A6D" w:rsidP="00D34A6D">
      <w:pPr>
        <w:pStyle w:val="ListParagraph"/>
        <w:rPr>
          <w:rFonts w:asciiTheme="minorHAnsi" w:hAnsiTheme="minorHAnsi" w:cstheme="minorHAnsi"/>
          <w:b/>
          <w:szCs w:val="24"/>
        </w:rPr>
      </w:pPr>
      <w:r w:rsidRPr="00E30909">
        <w:rPr>
          <w:rFonts w:asciiTheme="minorHAnsi" w:hAnsiTheme="minorHAnsi" w:cstheme="minorHAnsi"/>
          <w:b/>
          <w:szCs w:val="24"/>
        </w:rPr>
        <w:t xml:space="preserve">CERT </w:t>
      </w:r>
      <w:r w:rsidR="0062339B">
        <w:rPr>
          <w:rFonts w:asciiTheme="minorHAnsi" w:hAnsiTheme="minorHAnsi" w:cstheme="minorHAnsi"/>
          <w:b/>
          <w:szCs w:val="24"/>
        </w:rPr>
        <w:t xml:space="preserve">and ACS </w:t>
      </w:r>
      <w:r w:rsidR="001C6594">
        <w:rPr>
          <w:rFonts w:asciiTheme="minorHAnsi" w:hAnsiTheme="minorHAnsi" w:cstheme="minorHAnsi"/>
          <w:b/>
          <w:szCs w:val="24"/>
        </w:rPr>
        <w:t>T</w:t>
      </w:r>
      <w:r w:rsidR="0062339B">
        <w:rPr>
          <w:rFonts w:asciiTheme="minorHAnsi" w:hAnsiTheme="minorHAnsi" w:cstheme="minorHAnsi"/>
          <w:b/>
          <w:szCs w:val="24"/>
        </w:rPr>
        <w:t>eams</w:t>
      </w:r>
      <w:r w:rsidRPr="00E30909">
        <w:rPr>
          <w:rFonts w:asciiTheme="minorHAnsi" w:hAnsiTheme="minorHAnsi" w:cstheme="minorHAnsi"/>
          <w:b/>
          <w:szCs w:val="24"/>
        </w:rPr>
        <w:t xml:space="preserve"> to Conduct Communications Drill as Part of C</w:t>
      </w:r>
      <w:r w:rsidR="005C5580" w:rsidRPr="00E30909">
        <w:rPr>
          <w:rFonts w:asciiTheme="minorHAnsi" w:hAnsiTheme="minorHAnsi" w:cstheme="minorHAnsi"/>
          <w:b/>
          <w:szCs w:val="24"/>
        </w:rPr>
        <w:t>ascadia Rising Exercise</w:t>
      </w:r>
    </w:p>
    <w:p w14:paraId="137310BB" w14:textId="029A66FF" w:rsidR="00D34A6D" w:rsidRPr="00E30909" w:rsidRDefault="00D34A6D" w:rsidP="00D34A6D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40559326" w14:textId="357196FB" w:rsidR="00D34A6D" w:rsidRPr="00E30909" w:rsidRDefault="00D34A6D" w:rsidP="00D34A6D">
      <w:pPr>
        <w:pStyle w:val="ListParagraph"/>
        <w:rPr>
          <w:rFonts w:asciiTheme="minorHAnsi" w:hAnsiTheme="minorHAnsi" w:cstheme="minorHAnsi"/>
          <w:bCs/>
          <w:szCs w:val="24"/>
        </w:rPr>
      </w:pPr>
      <w:r w:rsidRPr="00E30909">
        <w:rPr>
          <w:rFonts w:asciiTheme="minorHAnsi" w:hAnsiTheme="minorHAnsi" w:cstheme="minorHAnsi"/>
          <w:bCs/>
          <w:szCs w:val="24"/>
        </w:rPr>
        <w:t>(06.0</w:t>
      </w:r>
      <w:r w:rsidR="00F00135" w:rsidRPr="00E30909">
        <w:rPr>
          <w:rFonts w:asciiTheme="minorHAnsi" w:hAnsiTheme="minorHAnsi" w:cstheme="minorHAnsi"/>
          <w:bCs/>
          <w:szCs w:val="24"/>
        </w:rPr>
        <w:t>6</w:t>
      </w:r>
      <w:r w:rsidRPr="00E30909">
        <w:rPr>
          <w:rFonts w:asciiTheme="minorHAnsi" w:hAnsiTheme="minorHAnsi" w:cstheme="minorHAnsi"/>
          <w:bCs/>
          <w:szCs w:val="24"/>
        </w:rPr>
        <w:t>.22 –</w:t>
      </w:r>
      <w:r w:rsidR="005C5580" w:rsidRPr="00E30909">
        <w:rPr>
          <w:rFonts w:asciiTheme="minorHAnsi" w:hAnsiTheme="minorHAnsi" w:cstheme="minorHAnsi"/>
          <w:bCs/>
          <w:szCs w:val="24"/>
        </w:rPr>
        <w:t xml:space="preserve"> Lincoln County</w:t>
      </w:r>
      <w:r w:rsidR="00481C7E">
        <w:rPr>
          <w:rFonts w:asciiTheme="minorHAnsi" w:hAnsiTheme="minorHAnsi" w:cstheme="minorHAnsi"/>
          <w:bCs/>
          <w:szCs w:val="24"/>
        </w:rPr>
        <w:t xml:space="preserve"> Sheriff’s Office on behalf of local CERT Chapters</w:t>
      </w:r>
      <w:r w:rsidRPr="00E30909">
        <w:rPr>
          <w:rFonts w:asciiTheme="minorHAnsi" w:hAnsiTheme="minorHAnsi" w:cstheme="minorHAnsi"/>
          <w:bCs/>
          <w:szCs w:val="24"/>
        </w:rPr>
        <w:t xml:space="preserve">) </w:t>
      </w:r>
    </w:p>
    <w:p w14:paraId="2DFB0201" w14:textId="7BAF6F94" w:rsidR="00D34A6D" w:rsidRPr="00E30909" w:rsidRDefault="00D34A6D" w:rsidP="00D34A6D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3AB4A1C1" w14:textId="1458811F" w:rsidR="00F209CB" w:rsidRDefault="00843024" w:rsidP="00B36383">
      <w:pPr>
        <w:pStyle w:val="ListParagrap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5918BBFE" wp14:editId="225E3B96">
            <wp:simplePos x="0" y="0"/>
            <wp:positionH relativeFrom="margin">
              <wp:align>right</wp:align>
            </wp:positionH>
            <wp:positionV relativeFrom="paragraph">
              <wp:posOffset>643255</wp:posOffset>
            </wp:positionV>
            <wp:extent cx="2314575" cy="1735455"/>
            <wp:effectExtent l="0" t="0" r="9525" b="0"/>
            <wp:wrapSquare wrapText="bothSides"/>
            <wp:docPr id="2" name="Picture 2" descr="A group of people in safety vests in a ware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safety vests in a warehouse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6D" w:rsidRPr="00E30909">
        <w:rPr>
          <w:rFonts w:asciiTheme="minorHAnsi" w:hAnsiTheme="minorHAnsi" w:cstheme="minorHAnsi"/>
          <w:bCs/>
          <w:szCs w:val="24"/>
        </w:rPr>
        <w:t>On Saturday, June 11, 2022, from 9:</w:t>
      </w:r>
      <w:r w:rsidR="00F209CB">
        <w:rPr>
          <w:rFonts w:asciiTheme="minorHAnsi" w:hAnsiTheme="minorHAnsi" w:cstheme="minorHAnsi"/>
          <w:bCs/>
          <w:szCs w:val="24"/>
        </w:rPr>
        <w:t>0</w:t>
      </w:r>
      <w:r w:rsidR="00D34A6D" w:rsidRPr="00E30909">
        <w:rPr>
          <w:rFonts w:asciiTheme="minorHAnsi" w:hAnsiTheme="minorHAnsi" w:cstheme="minorHAnsi"/>
          <w:bCs/>
          <w:szCs w:val="24"/>
        </w:rPr>
        <w:t xml:space="preserve">0 am to 11:00 am, local </w:t>
      </w:r>
      <w:hyperlink r:id="rId14" w:history="1">
        <w:r w:rsidR="00D34A6D" w:rsidRPr="00E30909">
          <w:rPr>
            <w:rStyle w:val="Hyperlink"/>
            <w:rFonts w:asciiTheme="minorHAnsi" w:hAnsiTheme="minorHAnsi" w:cstheme="minorHAnsi"/>
            <w:bCs/>
            <w:szCs w:val="24"/>
          </w:rPr>
          <w:t>Community Emergency Response Team (CERT)</w:t>
        </w:r>
      </w:hyperlink>
      <w:r w:rsidR="00D34A6D" w:rsidRPr="00E30909">
        <w:rPr>
          <w:rFonts w:asciiTheme="minorHAnsi" w:hAnsiTheme="minorHAnsi" w:cstheme="minorHAnsi"/>
          <w:bCs/>
          <w:szCs w:val="24"/>
        </w:rPr>
        <w:t xml:space="preserve"> </w:t>
      </w:r>
      <w:r w:rsidR="00B36383">
        <w:rPr>
          <w:rFonts w:asciiTheme="minorHAnsi" w:hAnsiTheme="minorHAnsi" w:cstheme="minorHAnsi"/>
          <w:bCs/>
          <w:szCs w:val="24"/>
        </w:rPr>
        <w:t xml:space="preserve">and </w:t>
      </w:r>
      <w:hyperlink r:id="rId15" w:history="1">
        <w:r w:rsidR="00B36383" w:rsidRPr="00E30909">
          <w:rPr>
            <w:rStyle w:val="Hyperlink"/>
            <w:rFonts w:asciiTheme="minorHAnsi" w:hAnsiTheme="minorHAnsi" w:cstheme="minorHAnsi"/>
            <w:bCs/>
            <w:szCs w:val="24"/>
          </w:rPr>
          <w:t>Auxiliary Communications Service (ACS)</w:t>
        </w:r>
      </w:hyperlink>
      <w:r w:rsidR="00B36383">
        <w:rPr>
          <w:rFonts w:asciiTheme="minorHAnsi" w:hAnsiTheme="minorHAnsi" w:cstheme="minorHAnsi"/>
          <w:bCs/>
          <w:szCs w:val="24"/>
        </w:rPr>
        <w:t xml:space="preserve"> </w:t>
      </w:r>
      <w:r w:rsidR="00D34A6D" w:rsidRPr="00E30909">
        <w:rPr>
          <w:rFonts w:asciiTheme="minorHAnsi" w:hAnsiTheme="minorHAnsi" w:cstheme="minorHAnsi"/>
          <w:bCs/>
          <w:szCs w:val="24"/>
        </w:rPr>
        <w:t>members will be supporting the 2022 Cascadia Rising exercise (CR22)</w:t>
      </w:r>
      <w:r w:rsidR="00F209CB">
        <w:rPr>
          <w:rFonts w:asciiTheme="minorHAnsi" w:hAnsiTheme="minorHAnsi" w:cstheme="minorHAnsi"/>
          <w:bCs/>
          <w:szCs w:val="24"/>
        </w:rPr>
        <w:t xml:space="preserve"> by conducting a communications and simulated damage assessment drill. </w:t>
      </w:r>
    </w:p>
    <w:p w14:paraId="3B79DCC6" w14:textId="77777777" w:rsidR="00F209CB" w:rsidRDefault="00F209CB" w:rsidP="00B36383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07AEF248" w14:textId="1A78F0B3" w:rsidR="00F209CB" w:rsidRDefault="005C5580" w:rsidP="00F209CB">
      <w:pPr>
        <w:pStyle w:val="ListParagraph"/>
        <w:rPr>
          <w:rFonts w:asciiTheme="minorHAnsi" w:hAnsiTheme="minorHAnsi" w:cstheme="minorHAnsi"/>
          <w:bCs/>
          <w:szCs w:val="24"/>
        </w:rPr>
      </w:pPr>
      <w:r w:rsidRPr="00E30909">
        <w:rPr>
          <w:rFonts w:asciiTheme="minorHAnsi" w:hAnsiTheme="minorHAnsi" w:cstheme="minorHAnsi"/>
          <w:bCs/>
          <w:szCs w:val="24"/>
        </w:rPr>
        <w:t>CERT</w:t>
      </w:r>
      <w:r w:rsidR="00BE46F2">
        <w:rPr>
          <w:rFonts w:asciiTheme="minorHAnsi" w:hAnsiTheme="minorHAnsi" w:cstheme="minorHAnsi"/>
          <w:bCs/>
          <w:szCs w:val="24"/>
        </w:rPr>
        <w:t xml:space="preserve"> and ACS</w:t>
      </w:r>
      <w:r w:rsidRPr="00E30909">
        <w:rPr>
          <w:rFonts w:asciiTheme="minorHAnsi" w:hAnsiTheme="minorHAnsi" w:cstheme="minorHAnsi"/>
          <w:bCs/>
          <w:szCs w:val="24"/>
        </w:rPr>
        <w:t xml:space="preserve"> members will be in various neighborhoods </w:t>
      </w:r>
      <w:r w:rsidR="0043599F">
        <w:rPr>
          <w:rFonts w:asciiTheme="minorHAnsi" w:hAnsiTheme="minorHAnsi" w:cstheme="minorHAnsi"/>
          <w:bCs/>
          <w:szCs w:val="24"/>
        </w:rPr>
        <w:t>across the county</w:t>
      </w:r>
      <w:r w:rsidR="00F209CB">
        <w:rPr>
          <w:rFonts w:asciiTheme="minorHAnsi" w:hAnsiTheme="minorHAnsi" w:cstheme="minorHAnsi"/>
          <w:bCs/>
          <w:szCs w:val="24"/>
        </w:rPr>
        <w:t xml:space="preserve">, practicing skills needed to conduct neighborhood damage assessments and then relaying the information to area command hubs. </w:t>
      </w:r>
      <w:r w:rsidR="00F209CB" w:rsidRPr="00B36383">
        <w:rPr>
          <w:rFonts w:asciiTheme="minorHAnsi" w:hAnsiTheme="minorHAnsi" w:cstheme="minorHAnsi"/>
          <w:bCs/>
          <w:szCs w:val="24"/>
        </w:rPr>
        <w:t>CERT members will collect</w:t>
      </w:r>
      <w:r w:rsidR="00F209CB">
        <w:rPr>
          <w:rFonts w:asciiTheme="minorHAnsi" w:hAnsiTheme="minorHAnsi" w:cstheme="minorHAnsi"/>
          <w:bCs/>
          <w:szCs w:val="24"/>
        </w:rPr>
        <w:t xml:space="preserve"> the</w:t>
      </w:r>
      <w:r w:rsidR="00F209CB" w:rsidRPr="00B36383">
        <w:rPr>
          <w:rFonts w:asciiTheme="minorHAnsi" w:hAnsiTheme="minorHAnsi" w:cstheme="minorHAnsi"/>
          <w:bCs/>
          <w:szCs w:val="24"/>
        </w:rPr>
        <w:t xml:space="preserve"> simulated damage assessment</w:t>
      </w:r>
      <w:r w:rsidR="00F209CB">
        <w:rPr>
          <w:rFonts w:asciiTheme="minorHAnsi" w:hAnsiTheme="minorHAnsi" w:cstheme="minorHAnsi"/>
          <w:bCs/>
          <w:szCs w:val="24"/>
        </w:rPr>
        <w:t xml:space="preserve"> information, </w:t>
      </w:r>
      <w:r w:rsidR="00864C80">
        <w:rPr>
          <w:rFonts w:asciiTheme="minorHAnsi" w:hAnsiTheme="minorHAnsi" w:cstheme="minorHAnsi"/>
          <w:bCs/>
          <w:szCs w:val="24"/>
        </w:rPr>
        <w:t>summarize</w:t>
      </w:r>
      <w:r w:rsidR="00F209CB">
        <w:rPr>
          <w:rFonts w:asciiTheme="minorHAnsi" w:hAnsiTheme="minorHAnsi" w:cstheme="minorHAnsi"/>
          <w:bCs/>
          <w:szCs w:val="24"/>
        </w:rPr>
        <w:t xml:space="preserve">, then relay to members of the Lincoln County Sheriff’s Office ACS team. The ACS Team Members will then forward the </w:t>
      </w:r>
      <w:r w:rsidR="00864C80">
        <w:rPr>
          <w:rFonts w:asciiTheme="minorHAnsi" w:hAnsiTheme="minorHAnsi" w:cstheme="minorHAnsi"/>
          <w:bCs/>
          <w:szCs w:val="24"/>
        </w:rPr>
        <w:t>information via amateur radio to the</w:t>
      </w:r>
      <w:r w:rsidR="00F209CB">
        <w:rPr>
          <w:rFonts w:asciiTheme="minorHAnsi" w:hAnsiTheme="minorHAnsi" w:cstheme="minorHAnsi"/>
          <w:bCs/>
          <w:szCs w:val="24"/>
        </w:rPr>
        <w:t xml:space="preserve"> County Emergency Operations Center mobile comm</w:t>
      </w:r>
      <w:r w:rsidR="00864C80">
        <w:rPr>
          <w:rFonts w:asciiTheme="minorHAnsi" w:hAnsiTheme="minorHAnsi" w:cstheme="minorHAnsi"/>
          <w:bCs/>
          <w:szCs w:val="24"/>
        </w:rPr>
        <w:t>unication</w:t>
      </w:r>
      <w:r w:rsidR="00F209CB">
        <w:rPr>
          <w:rFonts w:asciiTheme="minorHAnsi" w:hAnsiTheme="minorHAnsi" w:cstheme="minorHAnsi"/>
          <w:bCs/>
          <w:szCs w:val="24"/>
        </w:rPr>
        <w:t xml:space="preserve"> </w:t>
      </w:r>
      <w:r w:rsidR="00864C80">
        <w:rPr>
          <w:rFonts w:asciiTheme="minorHAnsi" w:hAnsiTheme="minorHAnsi" w:cstheme="minorHAnsi"/>
          <w:bCs/>
          <w:szCs w:val="24"/>
        </w:rPr>
        <w:t>center</w:t>
      </w:r>
      <w:r w:rsidR="00F209CB">
        <w:rPr>
          <w:rFonts w:asciiTheme="minorHAnsi" w:hAnsiTheme="minorHAnsi" w:cstheme="minorHAnsi"/>
          <w:bCs/>
          <w:szCs w:val="24"/>
        </w:rPr>
        <w:t xml:space="preserve">. </w:t>
      </w:r>
    </w:p>
    <w:p w14:paraId="2BEE7E4C" w14:textId="77777777" w:rsidR="00F209CB" w:rsidRDefault="00F209CB" w:rsidP="00F209CB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383DDE75" w14:textId="2FE1FF5A" w:rsidR="00864C80" w:rsidRDefault="00F209CB" w:rsidP="00F209CB">
      <w:pPr>
        <w:pStyle w:val="ListParagrap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The CERT Members and ACS Members will utilize several forms of communication during the </w:t>
      </w:r>
      <w:r w:rsidR="00843024">
        <w:rPr>
          <w:rFonts w:asciiTheme="minorHAnsi" w:hAnsiTheme="minorHAnsi" w:cstheme="minorHAnsi"/>
          <w:bCs/>
          <w:szCs w:val="24"/>
        </w:rPr>
        <w:t>exercise</w:t>
      </w:r>
      <w:r w:rsidR="00864C80">
        <w:rPr>
          <w:rFonts w:asciiTheme="minorHAnsi" w:hAnsiTheme="minorHAnsi" w:cstheme="minorHAnsi"/>
          <w:bCs/>
          <w:szCs w:val="24"/>
        </w:rPr>
        <w:t xml:space="preserve"> and may hear terms such as </w:t>
      </w:r>
      <w:r w:rsidR="00864C80" w:rsidRPr="00E30909">
        <w:rPr>
          <w:rFonts w:asciiTheme="minorHAnsi" w:hAnsiTheme="minorHAnsi" w:cstheme="minorHAnsi"/>
          <w:bCs/>
          <w:szCs w:val="24"/>
        </w:rPr>
        <w:t>“this is a practice drill</w:t>
      </w:r>
      <w:r w:rsidR="00864C80">
        <w:rPr>
          <w:rFonts w:asciiTheme="minorHAnsi" w:hAnsiTheme="minorHAnsi" w:cstheme="minorHAnsi"/>
          <w:bCs/>
          <w:szCs w:val="24"/>
        </w:rPr>
        <w:t xml:space="preserve"> for local area CERT Chapters</w:t>
      </w:r>
      <w:r w:rsidR="00864C80" w:rsidRPr="00E30909">
        <w:rPr>
          <w:rFonts w:asciiTheme="minorHAnsi" w:hAnsiTheme="minorHAnsi" w:cstheme="minorHAnsi"/>
          <w:bCs/>
          <w:szCs w:val="24"/>
        </w:rPr>
        <w:t>”</w:t>
      </w:r>
      <w:r w:rsidR="00864C80">
        <w:rPr>
          <w:rFonts w:asciiTheme="minorHAnsi" w:hAnsiTheme="minorHAnsi" w:cstheme="minorHAnsi"/>
          <w:bCs/>
          <w:szCs w:val="24"/>
        </w:rPr>
        <w:t xml:space="preserve"> on these frequencies</w:t>
      </w:r>
      <w:r w:rsidR="00864C80" w:rsidRPr="00E30909">
        <w:rPr>
          <w:rFonts w:asciiTheme="minorHAnsi" w:hAnsiTheme="minorHAnsi" w:cstheme="minorHAnsi"/>
          <w:bCs/>
          <w:szCs w:val="24"/>
        </w:rPr>
        <w:t xml:space="preserve">. Information relayed during the drill will include deteriorating road conditions, infrastructure failures, fires, and civil unrest. </w:t>
      </w:r>
      <w:r w:rsidR="00864C80">
        <w:rPr>
          <w:rFonts w:asciiTheme="minorHAnsi" w:hAnsiTheme="minorHAnsi" w:cstheme="minorHAnsi"/>
          <w:bCs/>
          <w:szCs w:val="24"/>
        </w:rPr>
        <w:t>A reminder for anyone that may be listening on their own amateur radio or scanner - the information reported during this drill is all simulated. Communication that will be utilized include FRS, GMSR and Amateur Radio:</w:t>
      </w:r>
      <w:r w:rsidR="00864C80">
        <w:rPr>
          <w:rFonts w:asciiTheme="minorHAnsi" w:hAnsiTheme="minorHAnsi" w:cstheme="minorHAnsi"/>
          <w:bCs/>
          <w:szCs w:val="24"/>
        </w:rPr>
        <w:br/>
      </w:r>
    </w:p>
    <w:p w14:paraId="29D3D3F9" w14:textId="77777777" w:rsidR="00864C80" w:rsidRDefault="00864C8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 w:type="page"/>
      </w:r>
    </w:p>
    <w:p w14:paraId="6184C1BD" w14:textId="77777777" w:rsidR="00F209CB" w:rsidRDefault="00F209CB" w:rsidP="00F209CB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0B84DED7" w14:textId="2B719F52" w:rsidR="00F209CB" w:rsidRDefault="001C6594" w:rsidP="00C802F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Cs w:val="24"/>
        </w:rPr>
      </w:pPr>
      <w:hyperlink r:id="rId16" w:history="1">
        <w:r w:rsidR="00F209CB" w:rsidRPr="00F209CB">
          <w:rPr>
            <w:rStyle w:val="Hyperlink"/>
            <w:rFonts w:asciiTheme="minorHAnsi" w:hAnsiTheme="minorHAnsi" w:cstheme="minorHAnsi"/>
            <w:bCs/>
            <w:szCs w:val="24"/>
          </w:rPr>
          <w:t>FRS – Family Radio Service</w:t>
        </w:r>
      </w:hyperlink>
      <w:r w:rsidR="00F209CB" w:rsidRPr="00F209CB">
        <w:rPr>
          <w:rFonts w:asciiTheme="minorHAnsi" w:hAnsiTheme="minorHAnsi" w:cstheme="minorHAnsi"/>
          <w:bCs/>
          <w:szCs w:val="24"/>
        </w:rPr>
        <w:t xml:space="preserve"> The Family Radio Service (FRS) is a private, two-way, short-distance voice communications service for facilitating family and group activities. The most common use for FRS channels is using small hand-held radios that are similar to walkie-talkies.</w:t>
      </w:r>
    </w:p>
    <w:p w14:paraId="77D6F68A" w14:textId="40F9C73C" w:rsidR="00F209CB" w:rsidRDefault="001C6594" w:rsidP="00C802F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Cs w:val="24"/>
        </w:rPr>
      </w:pPr>
      <w:hyperlink r:id="rId17" w:history="1">
        <w:r w:rsidR="00843024" w:rsidRPr="00843024">
          <w:rPr>
            <w:rStyle w:val="Hyperlink"/>
            <w:rFonts w:asciiTheme="minorHAnsi" w:hAnsiTheme="minorHAnsi" w:cstheme="minorHAnsi"/>
            <w:bCs/>
            <w:szCs w:val="24"/>
          </w:rPr>
          <w:t>GMRS – General Mobile Radio Service</w:t>
        </w:r>
      </w:hyperlink>
      <w:r w:rsidR="00843024">
        <w:rPr>
          <w:rFonts w:asciiTheme="minorHAnsi" w:hAnsiTheme="minorHAnsi" w:cstheme="minorHAnsi"/>
          <w:bCs/>
          <w:szCs w:val="24"/>
        </w:rPr>
        <w:t xml:space="preserve"> - </w:t>
      </w:r>
      <w:r w:rsidR="00843024" w:rsidRPr="00843024">
        <w:rPr>
          <w:rFonts w:asciiTheme="minorHAnsi" w:hAnsiTheme="minorHAnsi" w:cstheme="minorHAnsi"/>
          <w:bCs/>
          <w:szCs w:val="24"/>
        </w:rPr>
        <w:t xml:space="preserve">The General Mobile Radio Service (GMRS) is a licensed radio service for short-distance, two-way voice communications using hand-held </w:t>
      </w:r>
      <w:r w:rsidR="00843024">
        <w:rPr>
          <w:rFonts w:asciiTheme="minorHAnsi" w:hAnsiTheme="minorHAnsi" w:cstheme="minorHAnsi"/>
          <w:bCs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9F75087" wp14:editId="1F7F00C7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2389505" cy="1790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24" w:rsidRPr="00843024">
        <w:rPr>
          <w:rFonts w:asciiTheme="minorHAnsi" w:hAnsiTheme="minorHAnsi" w:cstheme="minorHAnsi"/>
          <w:bCs/>
          <w:szCs w:val="24"/>
        </w:rPr>
        <w:t>radios, mobile radios and repeater systems. In 2017, the FCC expanded GMRS to also allow short data messaging applications including text messaging and GPS location information.</w:t>
      </w:r>
    </w:p>
    <w:p w14:paraId="4BE357D9" w14:textId="549D138E" w:rsidR="00843024" w:rsidRPr="00843024" w:rsidRDefault="001C6594" w:rsidP="007D153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Cs w:val="24"/>
        </w:rPr>
      </w:pPr>
      <w:hyperlink r:id="rId19" w:history="1">
        <w:r w:rsidR="00843024" w:rsidRPr="00843024">
          <w:rPr>
            <w:rStyle w:val="Hyperlink"/>
            <w:rFonts w:asciiTheme="minorHAnsi" w:hAnsiTheme="minorHAnsi" w:cstheme="minorHAnsi"/>
            <w:bCs/>
            <w:szCs w:val="24"/>
          </w:rPr>
          <w:t>Amateur Radio Service (HAM)</w:t>
        </w:r>
      </w:hyperlink>
      <w:r w:rsidR="00843024" w:rsidRPr="00843024">
        <w:rPr>
          <w:rFonts w:asciiTheme="minorHAnsi" w:hAnsiTheme="minorHAnsi" w:cstheme="minorHAnsi"/>
          <w:bCs/>
          <w:szCs w:val="24"/>
        </w:rPr>
        <w:t xml:space="preserve"> </w:t>
      </w:r>
      <w:r w:rsidR="00843024">
        <w:rPr>
          <w:rFonts w:asciiTheme="minorHAnsi" w:hAnsiTheme="minorHAnsi" w:cstheme="minorHAnsi"/>
          <w:bCs/>
          <w:szCs w:val="24"/>
        </w:rPr>
        <w:t>–</w:t>
      </w:r>
      <w:r w:rsidR="00843024" w:rsidRPr="00843024">
        <w:rPr>
          <w:rFonts w:asciiTheme="minorHAnsi" w:hAnsiTheme="minorHAnsi" w:cstheme="minorHAnsi"/>
          <w:bCs/>
          <w:szCs w:val="24"/>
        </w:rPr>
        <w:t xml:space="preserve"> </w:t>
      </w:r>
      <w:r w:rsidR="00843024">
        <w:rPr>
          <w:rFonts w:asciiTheme="minorHAnsi" w:hAnsiTheme="minorHAnsi" w:cstheme="minorHAnsi"/>
          <w:bCs/>
          <w:szCs w:val="24"/>
        </w:rPr>
        <w:t xml:space="preserve">The Amateur Radio Service is made up </w:t>
      </w:r>
      <w:r w:rsidR="00081B83">
        <w:rPr>
          <w:rFonts w:asciiTheme="minorHAnsi" w:hAnsiTheme="minorHAnsi" w:cstheme="minorHAnsi"/>
          <w:bCs/>
          <w:szCs w:val="24"/>
        </w:rPr>
        <w:t>m</w:t>
      </w:r>
      <w:r w:rsidR="00843024" w:rsidRPr="00843024">
        <w:rPr>
          <w:rFonts w:asciiTheme="minorHAnsi" w:hAnsiTheme="minorHAnsi" w:cstheme="minorHAnsi"/>
          <w:bCs/>
          <w:szCs w:val="24"/>
        </w:rPr>
        <w:t>illions of amateur operators in all areas of the world</w:t>
      </w:r>
      <w:r w:rsidR="00081B83">
        <w:rPr>
          <w:rFonts w:asciiTheme="minorHAnsi" w:hAnsiTheme="minorHAnsi" w:cstheme="minorHAnsi"/>
          <w:bCs/>
          <w:szCs w:val="24"/>
        </w:rPr>
        <w:t xml:space="preserve"> who</w:t>
      </w:r>
      <w:r w:rsidR="00843024" w:rsidRPr="00843024">
        <w:rPr>
          <w:rFonts w:asciiTheme="minorHAnsi" w:hAnsiTheme="minorHAnsi" w:cstheme="minorHAnsi"/>
          <w:bCs/>
          <w:szCs w:val="24"/>
        </w:rPr>
        <w:t xml:space="preserve"> communicate with each other directly or through ad hoc relay systems and amateur-satellites. They exchange messages by voice, teleprinting, telegraphy, facsimile, and television. In areas where the FCC regulates the services, an amateur operator must have an FCC or Canadian license. FCC-issued Reciprocal Permit for Alien Amateur Licensee are no longer needed. </w:t>
      </w:r>
    </w:p>
    <w:p w14:paraId="0D867F31" w14:textId="5AF0A9B1" w:rsidR="00843024" w:rsidRDefault="00843024" w:rsidP="00F209CB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6AC28764" w14:textId="665B3CB8" w:rsidR="00843024" w:rsidRDefault="001B274D">
      <w:pPr>
        <w:rPr>
          <w:rFonts w:asciiTheme="minorHAnsi" w:hAnsiTheme="minorHAnsi" w:cstheme="minorHAnsi"/>
          <w:bCs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C90637" wp14:editId="31F3DD89">
            <wp:simplePos x="0" y="0"/>
            <wp:positionH relativeFrom="margin">
              <wp:posOffset>3723640</wp:posOffset>
            </wp:positionH>
            <wp:positionV relativeFrom="paragraph">
              <wp:posOffset>331470</wp:posOffset>
            </wp:positionV>
            <wp:extent cx="2700655" cy="2329815"/>
            <wp:effectExtent l="0" t="508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r="4336"/>
                    <a:stretch/>
                  </pic:blipFill>
                  <pic:spPr bwMode="auto">
                    <a:xfrm rot="5400000">
                      <a:off x="0" y="0"/>
                      <a:ext cx="270065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3EBA8BCB" wp14:editId="52CFA32B">
            <wp:simplePos x="0" y="0"/>
            <wp:positionH relativeFrom="column">
              <wp:posOffset>142875</wp:posOffset>
            </wp:positionH>
            <wp:positionV relativeFrom="paragraph">
              <wp:posOffset>206375</wp:posOffset>
            </wp:positionV>
            <wp:extent cx="2847975" cy="2764155"/>
            <wp:effectExtent l="0" t="0" r="9525" b="0"/>
            <wp:wrapSquare wrapText="bothSides"/>
            <wp:docPr id="8" name="Picture 8" descr="A couple of people standing next to a stop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ouple of people standing next to a stop sign&#10;&#10;Description automatically generated with low confidenc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22404" r="34339"/>
                    <a:stretch/>
                  </pic:blipFill>
                  <pic:spPr bwMode="auto">
                    <a:xfrm>
                      <a:off x="0" y="0"/>
                      <a:ext cx="2847975" cy="276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24">
        <w:rPr>
          <w:rFonts w:asciiTheme="minorHAnsi" w:hAnsiTheme="minorHAnsi" w:cstheme="minorHAnsi"/>
          <w:bCs/>
          <w:szCs w:val="24"/>
        </w:rPr>
        <w:br w:type="page"/>
      </w:r>
    </w:p>
    <w:p w14:paraId="010D66EB" w14:textId="461DF256" w:rsidR="00D34A6D" w:rsidRPr="00864C80" w:rsidRDefault="00864C80" w:rsidP="00864C80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 xml:space="preserve">The local area CERT Chapters have approximately 169 active volunteers between the 4 Chapters and </w:t>
      </w:r>
      <w:r w:rsidR="005A745C">
        <w:rPr>
          <w:rFonts w:asciiTheme="minorHAnsi" w:hAnsiTheme="minorHAnsi" w:cstheme="minorHAnsi"/>
          <w:bCs/>
          <w:szCs w:val="24"/>
        </w:rPr>
        <w:t xml:space="preserve">ACS has approximately 70 active volunteers. </w:t>
      </w:r>
    </w:p>
    <w:p w14:paraId="5185312B" w14:textId="6F002CF8" w:rsidR="006A6D3B" w:rsidRPr="00E30909" w:rsidRDefault="006A6D3B" w:rsidP="00D34A6D">
      <w:pPr>
        <w:pStyle w:val="ListParagraph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3240"/>
        <w:gridCol w:w="2250"/>
        <w:gridCol w:w="5040"/>
      </w:tblGrid>
      <w:tr w:rsidR="00F214B3" w:rsidRPr="00864C80" w14:paraId="58C99D50" w14:textId="2AACCCE3" w:rsidTr="005A745C">
        <w:trPr>
          <w:trHeight w:val="485"/>
        </w:trPr>
        <w:tc>
          <w:tcPr>
            <w:tcW w:w="10530" w:type="dxa"/>
            <w:gridSpan w:val="3"/>
            <w:shd w:val="clear" w:color="auto" w:fill="F2F2F2" w:themeFill="background1" w:themeFillShade="F2"/>
            <w:vAlign w:val="center"/>
          </w:tcPr>
          <w:p w14:paraId="389F77F4" w14:textId="7CE3EAE0" w:rsidR="00F214B3" w:rsidRPr="00864C80" w:rsidRDefault="00F214B3" w:rsidP="006A6D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/>
                <w:sz w:val="22"/>
                <w:szCs w:val="22"/>
              </w:rPr>
              <w:t>Points of Contact for Local CERT Chapters of Lincoln County</w:t>
            </w:r>
          </w:p>
        </w:tc>
      </w:tr>
      <w:tr w:rsidR="00F214B3" w:rsidRPr="00864C80" w14:paraId="42C36FF9" w14:textId="3766FF00" w:rsidTr="00864C80">
        <w:tc>
          <w:tcPr>
            <w:tcW w:w="3240" w:type="dxa"/>
          </w:tcPr>
          <w:p w14:paraId="00570BAD" w14:textId="12339884" w:rsidR="00F214B3" w:rsidRPr="00864C80" w:rsidRDefault="00B14140" w:rsidP="00D34A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Volunteer Group</w:t>
            </w:r>
          </w:p>
        </w:tc>
        <w:tc>
          <w:tcPr>
            <w:tcW w:w="2250" w:type="dxa"/>
          </w:tcPr>
          <w:p w14:paraId="26679A28" w14:textId="70824262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5040" w:type="dxa"/>
          </w:tcPr>
          <w:p w14:paraId="6F91ADBF" w14:textId="4DAA47BF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/>
                <w:sz w:val="22"/>
                <w:szCs w:val="22"/>
              </w:rPr>
              <w:t>Contact Email</w:t>
            </w:r>
          </w:p>
        </w:tc>
      </w:tr>
      <w:tr w:rsidR="00F214B3" w:rsidRPr="00864C80" w14:paraId="538DC39D" w14:textId="22DE6DE4" w:rsidTr="00864C80">
        <w:tc>
          <w:tcPr>
            <w:tcW w:w="3240" w:type="dxa"/>
          </w:tcPr>
          <w:p w14:paraId="5EAB7966" w14:textId="46092E46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Depoe Bay CERT</w:t>
            </w:r>
            <w:r w:rsidR="00864C80"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(Depoe Bay Fire District)</w:t>
            </w:r>
          </w:p>
        </w:tc>
        <w:tc>
          <w:tcPr>
            <w:tcW w:w="2250" w:type="dxa"/>
          </w:tcPr>
          <w:p w14:paraId="735D2501" w14:textId="7DE1CC73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herry Beard</w:t>
            </w:r>
          </w:p>
        </w:tc>
        <w:tc>
          <w:tcPr>
            <w:tcW w:w="5040" w:type="dxa"/>
          </w:tcPr>
          <w:p w14:paraId="67232CA4" w14:textId="77777777" w:rsidR="00864C80" w:rsidRPr="00864C80" w:rsidRDefault="001C6594" w:rsidP="00864C80">
            <w:pPr>
              <w:pStyle w:val="ListParagraph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2" w:history="1">
              <w:r w:rsidR="00F214B3" w:rsidRPr="00864C8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depoebaycert@gmail.com</w:t>
              </w:r>
            </w:hyperlink>
          </w:p>
          <w:p w14:paraId="5761873B" w14:textId="1938275F" w:rsidR="00864C80" w:rsidRPr="00864C80" w:rsidRDefault="00864C80" w:rsidP="0086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615-426-4572</w:t>
            </w:r>
          </w:p>
        </w:tc>
      </w:tr>
      <w:tr w:rsidR="00F214B3" w:rsidRPr="00864C80" w14:paraId="231DAB83" w14:textId="5CB0C02B" w:rsidTr="00864C80">
        <w:tc>
          <w:tcPr>
            <w:tcW w:w="3240" w:type="dxa"/>
          </w:tcPr>
          <w:p w14:paraId="00964E6F" w14:textId="7CD16E2B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North Lincoln CERT</w:t>
            </w:r>
            <w:r w:rsidR="00864C80"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(North Lincoln Fire District)</w:t>
            </w:r>
          </w:p>
        </w:tc>
        <w:tc>
          <w:tcPr>
            <w:tcW w:w="2250" w:type="dxa"/>
          </w:tcPr>
          <w:p w14:paraId="214B971F" w14:textId="1E6538B0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Raul Grimes</w:t>
            </w:r>
            <w:r w:rsidR="00864C80"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, CERT PIO</w:t>
            </w:r>
          </w:p>
        </w:tc>
        <w:tc>
          <w:tcPr>
            <w:tcW w:w="5040" w:type="dxa"/>
          </w:tcPr>
          <w:p w14:paraId="07988386" w14:textId="77777777" w:rsidR="00F214B3" w:rsidRPr="00864C80" w:rsidRDefault="001C6594" w:rsidP="00F214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F214B3" w:rsidRPr="00864C8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publicinformationofficer@northlincolncountycert.org</w:t>
              </w:r>
            </w:hyperlink>
            <w:r w:rsidR="00F214B3" w:rsidRPr="00864C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F14CD6" w14:textId="415A1A69" w:rsidR="00864C80" w:rsidRPr="00864C80" w:rsidRDefault="00864C80" w:rsidP="00F214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541-992-2878</w:t>
            </w:r>
          </w:p>
        </w:tc>
      </w:tr>
      <w:tr w:rsidR="00F214B3" w:rsidRPr="00864C80" w14:paraId="6E67B093" w14:textId="52FA5D57" w:rsidTr="00864C80">
        <w:tc>
          <w:tcPr>
            <w:tcW w:w="3240" w:type="dxa"/>
          </w:tcPr>
          <w:p w14:paraId="31057AA4" w14:textId="2F880B4D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Central Coast CERT</w:t>
            </w:r>
            <w:r w:rsidR="00864C80"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(Newport/Newport Fire District)</w:t>
            </w:r>
          </w:p>
        </w:tc>
        <w:tc>
          <w:tcPr>
            <w:tcW w:w="2250" w:type="dxa"/>
          </w:tcPr>
          <w:p w14:paraId="3A3EA438" w14:textId="665A366A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ike Eastman</w:t>
            </w:r>
            <w:r w:rsidR="00864C80" w:rsidRPr="00864C80">
              <w:rPr>
                <w:rFonts w:asciiTheme="minorHAnsi" w:hAnsiTheme="minorHAnsi" w:cstheme="minorHAnsi"/>
                <w:sz w:val="22"/>
                <w:szCs w:val="22"/>
              </w:rPr>
              <w:t>, CERT Volunteer Coordinator</w:t>
            </w:r>
          </w:p>
        </w:tc>
        <w:tc>
          <w:tcPr>
            <w:tcW w:w="5040" w:type="dxa"/>
          </w:tcPr>
          <w:p w14:paraId="4FDE1BFE" w14:textId="77777777" w:rsidR="00F214B3" w:rsidRPr="00864C80" w:rsidRDefault="001C6594" w:rsidP="006A6D3B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4" w:history="1">
              <w:r w:rsidR="00F214B3" w:rsidRPr="00864C8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c2cert@gmail.com</w:t>
              </w:r>
            </w:hyperlink>
          </w:p>
          <w:p w14:paraId="102ECC7E" w14:textId="252CCED5" w:rsidR="00864C80" w:rsidRPr="00864C80" w:rsidRDefault="00864C80" w:rsidP="0086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541-270-4114</w:t>
            </w:r>
          </w:p>
        </w:tc>
      </w:tr>
      <w:tr w:rsidR="00F214B3" w:rsidRPr="00864C80" w14:paraId="75EB9B84" w14:textId="2C61F85A" w:rsidTr="00864C80">
        <w:tc>
          <w:tcPr>
            <w:tcW w:w="3240" w:type="dxa"/>
          </w:tcPr>
          <w:p w14:paraId="1AEDD717" w14:textId="366BE29D" w:rsidR="00F214B3" w:rsidRPr="00864C80" w:rsidRDefault="00F214B3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South Lincoln County CERT</w:t>
            </w:r>
            <w:r w:rsidR="00864C80"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(Seal Rock, Waldport, Yachats)</w:t>
            </w:r>
          </w:p>
        </w:tc>
        <w:tc>
          <w:tcPr>
            <w:tcW w:w="2250" w:type="dxa"/>
          </w:tcPr>
          <w:p w14:paraId="31613F2F" w14:textId="3C0ACF3A" w:rsidR="00F214B3" w:rsidRPr="00864C80" w:rsidRDefault="00864C80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bCs/>
                <w:sz w:val="22"/>
                <w:szCs w:val="22"/>
              </w:rPr>
              <w:t>Lynda Engle, CERT Volunteer Coordinator</w:t>
            </w:r>
          </w:p>
        </w:tc>
        <w:tc>
          <w:tcPr>
            <w:tcW w:w="5040" w:type="dxa"/>
          </w:tcPr>
          <w:p w14:paraId="116B181A" w14:textId="77777777" w:rsidR="00F214B3" w:rsidRPr="00864C80" w:rsidRDefault="001C6594" w:rsidP="006A6D3B">
            <w:pPr>
              <w:pStyle w:val="ListParagraph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5" w:history="1">
              <w:r w:rsidR="00F214B3" w:rsidRPr="00864C8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slcocert@gmail.com</w:t>
              </w:r>
            </w:hyperlink>
          </w:p>
          <w:p w14:paraId="7AC1BFE5" w14:textId="77E50B6F" w:rsidR="00864C80" w:rsidRPr="00864C80" w:rsidRDefault="00864C80" w:rsidP="00864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4C80">
              <w:rPr>
                <w:rFonts w:asciiTheme="minorHAnsi" w:hAnsiTheme="minorHAnsi" w:cstheme="minorHAnsi"/>
                <w:sz w:val="22"/>
                <w:szCs w:val="22"/>
              </w:rPr>
              <w:t>541-921-4008</w:t>
            </w:r>
          </w:p>
        </w:tc>
      </w:tr>
      <w:tr w:rsidR="00B14140" w:rsidRPr="00864C80" w14:paraId="7D1B0D7E" w14:textId="77777777" w:rsidTr="00864C80">
        <w:tc>
          <w:tcPr>
            <w:tcW w:w="3240" w:type="dxa"/>
          </w:tcPr>
          <w:p w14:paraId="60FE961C" w14:textId="66B32229" w:rsidR="00B14140" w:rsidRPr="00864C80" w:rsidRDefault="00B14140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Auxiliary Communications Service </w:t>
            </w:r>
            <w:r w:rsidR="001C659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Sheriffs’ Office – EM Division</w:t>
            </w:r>
            <w:r w:rsidR="001C659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21D1ACC8" w14:textId="469C3C46" w:rsidR="00B14140" w:rsidRPr="00864C80" w:rsidRDefault="00B14140" w:rsidP="00D34A6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Jenny Demaris, Co. Emergency Manager</w:t>
            </w:r>
          </w:p>
        </w:tc>
        <w:tc>
          <w:tcPr>
            <w:tcW w:w="5040" w:type="dxa"/>
          </w:tcPr>
          <w:p w14:paraId="45541F73" w14:textId="01328F8B" w:rsidR="00B14140" w:rsidRDefault="001C6594" w:rsidP="006A6D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B14140" w:rsidRPr="007F4CA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vdemaris@co.lincoln.or.us</w:t>
              </w:r>
            </w:hyperlink>
          </w:p>
          <w:p w14:paraId="03DE2AC2" w14:textId="64E3345A" w:rsidR="00B14140" w:rsidRPr="00864C80" w:rsidRDefault="00B14140" w:rsidP="006A6D3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541-265-4199</w:t>
            </w:r>
          </w:p>
        </w:tc>
      </w:tr>
    </w:tbl>
    <w:p w14:paraId="32934918" w14:textId="00D9A727" w:rsidR="006A6D3B" w:rsidRPr="00E30909" w:rsidRDefault="0003305E" w:rsidP="00864C80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/>
      </w:r>
      <w:r w:rsidR="00E30909">
        <w:rPr>
          <w:rFonts w:asciiTheme="minorHAnsi" w:hAnsiTheme="minorHAnsi" w:cstheme="minorHAnsi"/>
          <w:bCs/>
          <w:szCs w:val="24"/>
        </w:rPr>
        <w:t xml:space="preserve">Interested in becoming a CERT or ACS volunteer? Learn more about the </w:t>
      </w:r>
      <w:hyperlink r:id="rId27" w:history="1">
        <w:r w:rsidR="00E30909" w:rsidRPr="00165969">
          <w:rPr>
            <w:rStyle w:val="Hyperlink"/>
            <w:rFonts w:asciiTheme="minorHAnsi" w:hAnsiTheme="minorHAnsi" w:cstheme="minorHAnsi"/>
            <w:bCs/>
            <w:szCs w:val="24"/>
          </w:rPr>
          <w:t>Lincoln County Public Safety volunteer groups</w:t>
        </w:r>
      </w:hyperlink>
      <w:r w:rsidR="00E30909">
        <w:rPr>
          <w:rFonts w:asciiTheme="minorHAnsi" w:hAnsiTheme="minorHAnsi" w:cstheme="minorHAnsi"/>
          <w:bCs/>
          <w:szCs w:val="24"/>
        </w:rPr>
        <w:t xml:space="preserve"> </w:t>
      </w:r>
      <w:r w:rsidR="00165969">
        <w:rPr>
          <w:rFonts w:asciiTheme="minorHAnsi" w:hAnsiTheme="minorHAnsi" w:cstheme="minorHAnsi"/>
          <w:bCs/>
          <w:szCs w:val="24"/>
        </w:rPr>
        <w:t xml:space="preserve">and how you can serve your community. </w:t>
      </w:r>
    </w:p>
    <w:p w14:paraId="29D1AA06" w14:textId="166E6BEA" w:rsidR="00D34A6D" w:rsidRPr="00E30909" w:rsidRDefault="00D34A6D" w:rsidP="00D34A6D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54263808" w14:textId="3BFA5E4E" w:rsidR="002E268D" w:rsidRPr="00E30909" w:rsidRDefault="005F752E" w:rsidP="00B167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0909">
        <w:rPr>
          <w:rFonts w:asciiTheme="minorHAnsi" w:hAnsiTheme="minorHAnsi" w:cstheme="minorHAnsi"/>
          <w:b/>
          <w:sz w:val="22"/>
          <w:szCs w:val="22"/>
        </w:rPr>
        <w:t>###</w:t>
      </w:r>
    </w:p>
    <w:p w14:paraId="27BE76ED" w14:textId="728FFDAD" w:rsidR="005C1F10" w:rsidRPr="00E30909" w:rsidRDefault="00634E87" w:rsidP="005C1F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2E268D" w:rsidRPr="00E309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D189D04" wp14:editId="5B85210B">
            <wp:simplePos x="0" y="0"/>
            <wp:positionH relativeFrom="column">
              <wp:posOffset>3686175</wp:posOffset>
            </wp:positionH>
            <wp:positionV relativeFrom="paragraph">
              <wp:posOffset>145415</wp:posOffset>
            </wp:positionV>
            <wp:extent cx="3038475" cy="895350"/>
            <wp:effectExtent l="19050" t="19050" r="28575" b="19050"/>
            <wp:wrapSquare wrapText="bothSides"/>
            <wp:docPr id="10" name="Picture 10" descr="Lincoln Alerts Sign Up 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coln Alerts Sign Up Ic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F10" w:rsidRPr="00E30909">
        <w:rPr>
          <w:rFonts w:asciiTheme="minorHAnsi" w:hAnsiTheme="minorHAnsi" w:cstheme="minorHAnsi"/>
          <w:b/>
          <w:sz w:val="22"/>
          <w:szCs w:val="22"/>
        </w:rPr>
        <w:t xml:space="preserve">Respectfully submitted, </w:t>
      </w:r>
    </w:p>
    <w:p w14:paraId="50E53CFC" w14:textId="3AFAF017" w:rsidR="005C1F10" w:rsidRPr="00E30909" w:rsidRDefault="005C1F10" w:rsidP="005C1F10">
      <w:pPr>
        <w:rPr>
          <w:rFonts w:asciiTheme="minorHAnsi" w:hAnsiTheme="minorHAnsi" w:cstheme="minorHAnsi"/>
          <w:b/>
          <w:sz w:val="22"/>
          <w:szCs w:val="22"/>
        </w:rPr>
      </w:pPr>
    </w:p>
    <w:p w14:paraId="0561760D" w14:textId="39DECEB7" w:rsidR="005C1F10" w:rsidRPr="00E30909" w:rsidRDefault="005C1F10" w:rsidP="005C1F10">
      <w:pPr>
        <w:rPr>
          <w:rFonts w:asciiTheme="minorHAnsi" w:hAnsiTheme="minorHAnsi" w:cstheme="minorHAnsi"/>
          <w:b/>
          <w:sz w:val="22"/>
          <w:szCs w:val="22"/>
        </w:rPr>
      </w:pPr>
    </w:p>
    <w:p w14:paraId="06FA96C9" w14:textId="42FF34B7" w:rsidR="005C1F10" w:rsidRPr="00E30909" w:rsidRDefault="005C1F10" w:rsidP="005C1F10">
      <w:pPr>
        <w:pStyle w:val="NoSpacing"/>
        <w:rPr>
          <w:rFonts w:cstheme="minorHAnsi"/>
        </w:rPr>
      </w:pPr>
      <w:r w:rsidRPr="00E30909">
        <w:rPr>
          <w:rFonts w:cstheme="minorHAnsi"/>
          <w:b/>
          <w:bCs/>
          <w:i/>
          <w:iCs/>
          <w:color w:val="202124"/>
          <w:spacing w:val="3"/>
          <w:shd w:val="clear" w:color="auto" w:fill="FFFFFF"/>
        </w:rPr>
        <w:t>Virginia "Jenny" Demaris</w:t>
      </w:r>
      <w:r w:rsidRPr="00E30909">
        <w:rPr>
          <w:rFonts w:cstheme="minorHAnsi"/>
          <w:b/>
          <w:bCs/>
          <w:i/>
          <w:iCs/>
          <w:color w:val="202124"/>
          <w:spacing w:val="3"/>
        </w:rPr>
        <w:br/>
      </w:r>
      <w:r w:rsidRPr="00E30909">
        <w:rPr>
          <w:rFonts w:cstheme="minorHAnsi"/>
          <w:color w:val="202124"/>
          <w:spacing w:val="3"/>
          <w:shd w:val="clear" w:color="auto" w:fill="FFFFFF"/>
        </w:rPr>
        <w:t>Lincoln County Sheriff's Office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color w:val="202124"/>
          <w:spacing w:val="3"/>
          <w:shd w:val="clear" w:color="auto" w:fill="FFFFFF"/>
        </w:rPr>
        <w:t>Emergency Management Division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>Office Phone:</w:t>
      </w:r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541-265-4199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>Lincoln County Call Center:</w:t>
      </w:r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541-265-0621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>Email:</w:t>
      </w:r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hyperlink r:id="rId30" w:history="1">
        <w:r w:rsidR="00165969" w:rsidRPr="00570A4E">
          <w:rPr>
            <w:rStyle w:val="Hyperlink"/>
            <w:rFonts w:cstheme="minorHAnsi"/>
            <w:spacing w:val="3"/>
            <w:shd w:val="clear" w:color="auto" w:fill="FFFFFF"/>
          </w:rPr>
          <w:t>vdemaris@co.lincoln.or.us</w:t>
        </w:r>
      </w:hyperlink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>Website:</w:t>
      </w:r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hyperlink r:id="rId31" w:history="1">
        <w:r w:rsidRPr="00E30909">
          <w:rPr>
            <w:rStyle w:val="Hyperlink"/>
            <w:rFonts w:cstheme="minorHAnsi"/>
            <w:spacing w:val="3"/>
            <w:shd w:val="clear" w:color="auto" w:fill="FFFFFF"/>
          </w:rPr>
          <w:t>https://www.co.lincoln.or.us/emergencymanagement</w:t>
        </w:r>
      </w:hyperlink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>Facebook:</w:t>
      </w:r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hyperlink r:id="rId32" w:history="1">
        <w:r w:rsidRPr="00E30909">
          <w:rPr>
            <w:rStyle w:val="Hyperlink"/>
            <w:rFonts w:cstheme="minorHAnsi"/>
            <w:spacing w:val="3"/>
            <w:shd w:val="clear" w:color="auto" w:fill="FFFFFF"/>
          </w:rPr>
          <w:t>https://www.facebook.com/lcemergencymanagement</w:t>
        </w:r>
      </w:hyperlink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Pr="00E30909">
        <w:rPr>
          <w:rFonts w:cstheme="minorHAnsi"/>
          <w:color w:val="202124"/>
          <w:spacing w:val="3"/>
        </w:rPr>
        <w:br/>
      </w:r>
      <w:r w:rsidRPr="00E30909">
        <w:rPr>
          <w:rFonts w:cstheme="minorHAnsi"/>
          <w:b/>
          <w:bCs/>
          <w:color w:val="202124"/>
          <w:spacing w:val="3"/>
          <w:shd w:val="clear" w:color="auto" w:fill="FFFFFF"/>
        </w:rPr>
        <w:t xml:space="preserve">Lincoln Alerts – Emergency Notifications: </w:t>
      </w:r>
      <w:hyperlink r:id="rId33" w:history="1">
        <w:r w:rsidRPr="00E30909">
          <w:rPr>
            <w:rStyle w:val="Hyperlink"/>
            <w:rFonts w:cstheme="minorHAnsi"/>
            <w:spacing w:val="3"/>
            <w:shd w:val="clear" w:color="auto" w:fill="FFFFFF"/>
          </w:rPr>
          <w:t>www.co.lincoln.or.us/alerts</w:t>
        </w:r>
      </w:hyperlink>
      <w:r w:rsidRPr="00E30909">
        <w:rPr>
          <w:rFonts w:cstheme="minorHAnsi"/>
          <w:color w:val="202124"/>
          <w:spacing w:val="3"/>
          <w:shd w:val="clear" w:color="auto" w:fill="FFFFFF"/>
        </w:rPr>
        <w:t xml:space="preserve"> </w:t>
      </w:r>
    </w:p>
    <w:p w14:paraId="56774A20" w14:textId="01FDE701" w:rsidR="005C1F10" w:rsidRPr="00E30909" w:rsidRDefault="005C1F10" w:rsidP="005C1F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0909">
        <w:rPr>
          <w:rFonts w:asciiTheme="minorHAnsi" w:hAnsiTheme="minorHAnsi" w:cstheme="minorHAnsi"/>
          <w:b/>
          <w:bCs/>
          <w:sz w:val="22"/>
          <w:szCs w:val="22"/>
        </w:rPr>
        <w:t xml:space="preserve">Media Releases - </w:t>
      </w:r>
      <w:hyperlink r:id="rId34" w:history="1">
        <w:r w:rsidRPr="00E30909">
          <w:rPr>
            <w:rStyle w:val="Hyperlink"/>
            <w:rFonts w:asciiTheme="minorHAnsi" w:hAnsiTheme="minorHAnsi" w:cstheme="minorHAnsi"/>
            <w:sz w:val="22"/>
            <w:szCs w:val="22"/>
          </w:rPr>
          <w:t>https://www.flashalert.net/id/LCSO</w:t>
        </w:r>
      </w:hyperlink>
      <w:r w:rsidRPr="00E309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B16F42" w14:textId="77777777" w:rsidR="00F41413" w:rsidRPr="00E30909" w:rsidRDefault="005C1F10" w:rsidP="00F4141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30909">
        <w:rPr>
          <w:rFonts w:asciiTheme="minorHAnsi" w:hAnsiTheme="minorHAnsi" w:cstheme="minorHAnsi"/>
          <w:b/>
          <w:bCs/>
          <w:sz w:val="22"/>
          <w:szCs w:val="22"/>
        </w:rPr>
        <w:t>Language Translation Options:</w:t>
      </w:r>
    </w:p>
    <w:p w14:paraId="6D1C99B0" w14:textId="0C6C2418" w:rsidR="00247C9F" w:rsidRPr="00E30909" w:rsidRDefault="00247C9F" w:rsidP="00F4141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E30909">
        <w:rPr>
          <w:rFonts w:asciiTheme="minorHAnsi" w:hAnsiTheme="minorHAnsi" w:cstheme="minorHAnsi"/>
          <w:sz w:val="22"/>
          <w:szCs w:val="22"/>
        </w:rPr>
        <w:t>Lincoln Alerts Messages - </w:t>
      </w:r>
      <w:hyperlink r:id="rId35" w:tgtFrame="_blank" w:history="1">
        <w:r w:rsidRPr="00E30909">
          <w:rPr>
            <w:rStyle w:val="Hyperlink"/>
            <w:rFonts w:asciiTheme="minorHAnsi" w:hAnsiTheme="minorHAnsi" w:cstheme="minorHAnsi"/>
            <w:sz w:val="22"/>
            <w:szCs w:val="22"/>
          </w:rPr>
          <w:t>Member Portal</w:t>
        </w:r>
      </w:hyperlink>
      <w:r w:rsidRPr="00E30909">
        <w:rPr>
          <w:rFonts w:asciiTheme="minorHAnsi" w:hAnsiTheme="minorHAnsi" w:cstheme="minorHAnsi"/>
          <w:sz w:val="22"/>
          <w:szCs w:val="22"/>
        </w:rPr>
        <w:t> - go to the top right-hand corner for translation options. </w:t>
      </w:r>
    </w:p>
    <w:p w14:paraId="7D40E40E" w14:textId="77777777" w:rsidR="00247C9F" w:rsidRPr="00E30909" w:rsidRDefault="00247C9F" w:rsidP="00247C9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30909">
        <w:rPr>
          <w:rFonts w:asciiTheme="minorHAnsi" w:hAnsiTheme="minorHAnsi" w:cstheme="minorHAnsi"/>
          <w:sz w:val="22"/>
          <w:szCs w:val="22"/>
        </w:rPr>
        <w:t>Sheriff’s Office Media Releases via </w:t>
      </w:r>
      <w:hyperlink r:id="rId36" w:tgtFrame="_blank" w:history="1">
        <w:r w:rsidRPr="00E30909">
          <w:rPr>
            <w:rStyle w:val="Hyperlink"/>
            <w:rFonts w:asciiTheme="minorHAnsi" w:hAnsiTheme="minorHAnsi" w:cstheme="minorHAnsi"/>
            <w:sz w:val="22"/>
            <w:szCs w:val="22"/>
          </w:rPr>
          <w:t>Flash Alert</w:t>
        </w:r>
      </w:hyperlink>
      <w:r w:rsidRPr="00E30909">
        <w:rPr>
          <w:rFonts w:asciiTheme="minorHAnsi" w:hAnsiTheme="minorHAnsi" w:cstheme="minorHAnsi"/>
          <w:sz w:val="22"/>
          <w:szCs w:val="22"/>
        </w:rPr>
        <w:t> – website translation at the very upper right-hand corner.</w:t>
      </w:r>
    </w:p>
    <w:p w14:paraId="3D79D550" w14:textId="77777777" w:rsidR="00247C9F" w:rsidRPr="00E30909" w:rsidRDefault="00247C9F" w:rsidP="00247C9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30909">
        <w:rPr>
          <w:rFonts w:asciiTheme="minorHAnsi" w:hAnsiTheme="minorHAnsi" w:cstheme="minorHAnsi"/>
          <w:sz w:val="22"/>
          <w:szCs w:val="22"/>
        </w:rPr>
        <w:t>Lincoln County </w:t>
      </w:r>
      <w:hyperlink r:id="rId37" w:tgtFrame="_blank" w:history="1">
        <w:r w:rsidRPr="00E30909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  <w:r w:rsidRPr="00E30909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 </w:t>
        </w:r>
      </w:hyperlink>
      <w:r w:rsidRPr="00E30909">
        <w:rPr>
          <w:rFonts w:asciiTheme="minorHAnsi" w:hAnsiTheme="minorHAnsi" w:cstheme="minorHAnsi"/>
          <w:sz w:val="22"/>
          <w:szCs w:val="22"/>
        </w:rPr>
        <w:t>– website translation at the very bottom right-hand corner </w:t>
      </w:r>
    </w:p>
    <w:p w14:paraId="5883808D" w14:textId="15CCCE8C" w:rsidR="00526962" w:rsidRPr="00E30909" w:rsidRDefault="00526962" w:rsidP="00247C9F">
      <w:pPr>
        <w:rPr>
          <w:rFonts w:asciiTheme="minorHAnsi" w:hAnsiTheme="minorHAnsi" w:cstheme="minorHAnsi"/>
          <w:bCs/>
          <w:sz w:val="22"/>
          <w:szCs w:val="22"/>
        </w:rPr>
      </w:pPr>
    </w:p>
    <w:sectPr w:rsidR="00526962" w:rsidRPr="00E30909" w:rsidSect="00697565">
      <w:headerReference w:type="default" r:id="rId38"/>
      <w:footerReference w:type="default" r:id="rId39"/>
      <w:footerReference w:type="first" r:id="rId40"/>
      <w:pgSz w:w="12240" w:h="15840" w:code="1"/>
      <w:pgMar w:top="1152" w:right="720" w:bottom="1008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9FB6" w14:textId="77777777" w:rsidR="0021035A" w:rsidRDefault="0021035A">
      <w:r>
        <w:separator/>
      </w:r>
    </w:p>
  </w:endnote>
  <w:endnote w:type="continuationSeparator" w:id="0">
    <w:p w14:paraId="46D15E2A" w14:textId="77777777" w:rsidR="0021035A" w:rsidRDefault="002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D7BD" w14:textId="77777777" w:rsidR="005C1F10" w:rsidRPr="00781523" w:rsidRDefault="005C1F10" w:rsidP="005C1F10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4C7161F" w14:textId="77777777" w:rsidR="005C1F10" w:rsidRPr="009371D2" w:rsidRDefault="005C1F10" w:rsidP="005C1F10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3496D7EA" w14:textId="14BFC61C" w:rsidR="00781523" w:rsidRPr="005C1F10" w:rsidRDefault="001C6594" w:rsidP="005C1F10">
    <w:pPr>
      <w:jc w:val="center"/>
      <w:rPr>
        <w:rFonts w:ascii="Tahoma" w:hAnsi="Tahoma" w:cs="Tahoma"/>
        <w:sz w:val="20"/>
      </w:rPr>
    </w:pPr>
    <w:hyperlink r:id="rId1" w:tgtFrame="_blank" w:history="1">
      <w:r w:rsidR="005C1F10" w:rsidRPr="005F38A1">
        <w:rPr>
          <w:rStyle w:val="Hyperlink"/>
          <w:rFonts w:ascii="Tahoma" w:hAnsi="Tahoma" w:cs="Tahoma"/>
          <w:sz w:val="20"/>
        </w:rPr>
        <w:t>facebook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5C1F10" w:rsidRPr="005F38A1">
        <w:rPr>
          <w:rStyle w:val="Hyperlink"/>
          <w:rFonts w:ascii="Tahoma" w:hAnsi="Tahoma" w:cs="Tahoma"/>
          <w:sz w:val="20"/>
        </w:rPr>
        <w:t>twitter</w:t>
      </w:r>
    </w:hyperlink>
    <w:r w:rsidR="005C1F10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5C1F10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5C1F10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5C1F10" w:rsidRPr="007E5D95">
        <w:rPr>
          <w:rStyle w:val="Hyperlink"/>
          <w:rFonts w:ascii="Tahoma" w:hAnsi="Tahoma" w:cs="Tahoma"/>
          <w:sz w:val="20"/>
        </w:rPr>
        <w:t>media releases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E2CE" w14:textId="77777777" w:rsidR="005C1F10" w:rsidRPr="00781523" w:rsidRDefault="005C1F10" w:rsidP="005C1F10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12C7AA37" w14:textId="77777777" w:rsidR="005C1F10" w:rsidRPr="009371D2" w:rsidRDefault="005C1F10" w:rsidP="005C1F10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D3CE72B" w14:textId="44149DAE" w:rsidR="00781523" w:rsidRPr="005C1F10" w:rsidRDefault="001C6594" w:rsidP="005C1F10">
    <w:pPr>
      <w:jc w:val="center"/>
      <w:rPr>
        <w:rFonts w:ascii="Tahoma" w:hAnsi="Tahoma" w:cs="Tahoma"/>
        <w:sz w:val="20"/>
      </w:rPr>
    </w:pPr>
    <w:hyperlink r:id="rId1" w:tgtFrame="_blank" w:history="1">
      <w:r w:rsidR="005C1F10" w:rsidRPr="005F38A1">
        <w:rPr>
          <w:rStyle w:val="Hyperlink"/>
          <w:rFonts w:ascii="Tahoma" w:hAnsi="Tahoma" w:cs="Tahoma"/>
          <w:sz w:val="20"/>
        </w:rPr>
        <w:t>facebook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2" w:tgtFrame="_blank" w:history="1">
      <w:r w:rsidR="005C1F10" w:rsidRPr="005F38A1">
        <w:rPr>
          <w:rStyle w:val="Hyperlink"/>
          <w:rFonts w:ascii="Tahoma" w:hAnsi="Tahoma" w:cs="Tahoma"/>
          <w:sz w:val="20"/>
        </w:rPr>
        <w:t>twitter</w:t>
      </w:r>
    </w:hyperlink>
    <w:r w:rsidR="005C1F10" w:rsidRPr="005F38A1">
      <w:rPr>
        <w:rFonts w:ascii="Tahoma" w:hAnsi="Tahoma" w:cs="Tahoma"/>
        <w:sz w:val="20"/>
      </w:rPr>
      <w:t xml:space="preserve"> |</w:t>
    </w:r>
    <w:hyperlink r:id="rId3" w:tgtFrame="_blank" w:history="1">
      <w:r w:rsidR="005C1F10" w:rsidRPr="00F01764">
        <w:rPr>
          <w:rStyle w:val="Hyperlink"/>
          <w:rFonts w:ascii="Tahoma" w:hAnsi="Tahoma" w:cs="Tahoma"/>
          <w:sz w:val="20"/>
        </w:rPr>
        <w:t xml:space="preserve"> website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4" w:tgtFrame="_blank" w:history="1">
      <w:r w:rsidR="005C1F10" w:rsidRPr="005F38A1">
        <w:rPr>
          <w:rStyle w:val="Hyperlink"/>
          <w:rFonts w:ascii="Tahoma" w:hAnsi="Tahoma" w:cs="Tahoma"/>
          <w:sz w:val="20"/>
        </w:rPr>
        <w:t>emergency alerts</w:t>
      </w:r>
    </w:hyperlink>
    <w:r w:rsidR="005C1F10" w:rsidRPr="005F38A1">
      <w:rPr>
        <w:rFonts w:ascii="Tahoma" w:hAnsi="Tahoma" w:cs="Tahoma"/>
        <w:sz w:val="20"/>
      </w:rPr>
      <w:t xml:space="preserve"> | </w:t>
    </w:r>
    <w:hyperlink r:id="rId5" w:tgtFrame="_blank" w:history="1">
      <w:r w:rsidR="005C1F10" w:rsidRPr="007E5D95">
        <w:rPr>
          <w:rStyle w:val="Hyperlink"/>
          <w:rFonts w:ascii="Tahoma" w:hAnsi="Tahoma" w:cs="Tahoma"/>
          <w:sz w:val="20"/>
        </w:rPr>
        <w:t>media releases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926" w14:textId="77777777" w:rsidR="0021035A" w:rsidRDefault="0021035A">
      <w:r>
        <w:separator/>
      </w:r>
    </w:p>
  </w:footnote>
  <w:footnote w:type="continuationSeparator" w:id="0">
    <w:p w14:paraId="1CB88A5C" w14:textId="77777777" w:rsidR="0021035A" w:rsidRDefault="0021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B5C" w14:textId="77777777" w:rsidR="007D56C9" w:rsidRPr="0054064A" w:rsidRDefault="007D56C9" w:rsidP="00981B9D">
    <w:pPr>
      <w:pStyle w:val="Header"/>
      <w:rPr>
        <w:rFonts w:asciiTheme="minorHAnsi" w:hAnsiTheme="minorHAnsi" w:cstheme="minorHAnsi"/>
        <w:szCs w:val="24"/>
      </w:rPr>
    </w:pPr>
    <w:r w:rsidRPr="0054064A">
      <w:rPr>
        <w:rFonts w:asciiTheme="minorHAnsi" w:hAnsiTheme="minorHAnsi" w:cstheme="minorHAnsi"/>
        <w:szCs w:val="24"/>
      </w:rPr>
      <w:t>Lincoln County Sheriff’s Office</w:t>
    </w:r>
  </w:p>
  <w:p w14:paraId="2A39E89B" w14:textId="69547EAC" w:rsidR="00F00135" w:rsidRPr="00F00135" w:rsidRDefault="007D56C9" w:rsidP="00F00135">
    <w:pPr>
      <w:rPr>
        <w:rFonts w:asciiTheme="minorHAnsi" w:hAnsiTheme="minorHAnsi" w:cstheme="minorHAnsi"/>
        <w:b/>
        <w:szCs w:val="24"/>
      </w:rPr>
    </w:pPr>
    <w:r w:rsidRPr="00F00135">
      <w:rPr>
        <w:rFonts w:asciiTheme="minorHAnsi" w:hAnsiTheme="minorHAnsi" w:cstheme="minorHAnsi"/>
        <w:b/>
        <w:szCs w:val="24"/>
      </w:rPr>
      <w:t>Media Release</w:t>
    </w:r>
    <w:r w:rsidR="00B42F12" w:rsidRPr="00F00135">
      <w:rPr>
        <w:rFonts w:asciiTheme="minorHAnsi" w:hAnsiTheme="minorHAnsi" w:cstheme="minorHAnsi"/>
        <w:b/>
        <w:szCs w:val="24"/>
      </w:rPr>
      <w:t xml:space="preserve"> </w:t>
    </w:r>
    <w:r w:rsidR="00F27692" w:rsidRPr="00F00135">
      <w:rPr>
        <w:rFonts w:asciiTheme="minorHAnsi" w:hAnsiTheme="minorHAnsi" w:cstheme="minorHAnsi"/>
        <w:b/>
        <w:szCs w:val="24"/>
      </w:rPr>
      <w:t>–</w:t>
    </w:r>
    <w:r w:rsidR="00F00135" w:rsidRPr="00F00135">
      <w:rPr>
        <w:rFonts w:asciiTheme="minorHAnsi" w:hAnsiTheme="minorHAnsi" w:cstheme="minorHAnsi"/>
        <w:b/>
        <w:szCs w:val="24"/>
      </w:rPr>
      <w:t xml:space="preserve"> CERT </w:t>
    </w:r>
    <w:r w:rsidR="00F209CB">
      <w:rPr>
        <w:rFonts w:asciiTheme="minorHAnsi" w:hAnsiTheme="minorHAnsi" w:cstheme="minorHAnsi"/>
        <w:b/>
        <w:szCs w:val="24"/>
      </w:rPr>
      <w:t xml:space="preserve">and ACS </w:t>
    </w:r>
    <w:r w:rsidR="00F00135" w:rsidRPr="00F00135">
      <w:rPr>
        <w:rFonts w:asciiTheme="minorHAnsi" w:hAnsiTheme="minorHAnsi" w:cstheme="minorHAnsi"/>
        <w:b/>
        <w:szCs w:val="24"/>
      </w:rPr>
      <w:t>Teams to Conduct Communications Drill as Part of CR22</w:t>
    </w:r>
  </w:p>
  <w:p w14:paraId="6B27911C" w14:textId="3C947D29" w:rsidR="007D56C9" w:rsidRPr="0054064A" w:rsidRDefault="00F00135" w:rsidP="00981B9D">
    <w:pPr>
      <w:pStyle w:val="Head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June 6</w:t>
    </w:r>
    <w:r w:rsidR="00166620" w:rsidRPr="0054064A">
      <w:rPr>
        <w:rFonts w:asciiTheme="minorHAnsi" w:hAnsiTheme="minorHAnsi" w:cstheme="minorHAnsi"/>
        <w:szCs w:val="24"/>
      </w:rPr>
      <w:t>, 20</w:t>
    </w:r>
    <w:r w:rsidR="005C1F10" w:rsidRPr="0054064A">
      <w:rPr>
        <w:rFonts w:asciiTheme="minorHAnsi" w:hAnsiTheme="minorHAnsi" w:cstheme="minorHAnsi"/>
        <w:szCs w:val="24"/>
      </w:rPr>
      <w:t>2</w:t>
    </w:r>
    <w:r w:rsidR="007936E7">
      <w:rPr>
        <w:rFonts w:asciiTheme="minorHAnsi" w:hAnsiTheme="minorHAnsi" w:cstheme="minorHAnsi"/>
        <w:szCs w:val="24"/>
      </w:rPr>
      <w:t>2</w:t>
    </w:r>
  </w:p>
  <w:p w14:paraId="67F6E272" w14:textId="1637CD92" w:rsidR="007D56C9" w:rsidRPr="0054064A" w:rsidRDefault="007D56C9" w:rsidP="00981B9D">
    <w:pPr>
      <w:pStyle w:val="Header"/>
      <w:pBdr>
        <w:bottom w:val="single" w:sz="4" w:space="1" w:color="auto"/>
      </w:pBdr>
      <w:rPr>
        <w:rFonts w:asciiTheme="minorHAnsi" w:hAnsiTheme="minorHAnsi" w:cstheme="minorHAnsi"/>
        <w:szCs w:val="24"/>
      </w:rPr>
    </w:pPr>
    <w:r w:rsidRPr="0054064A">
      <w:rPr>
        <w:rFonts w:asciiTheme="minorHAnsi" w:hAnsiTheme="minorHAnsi" w:cstheme="minorHAnsi"/>
        <w:szCs w:val="24"/>
      </w:rPr>
      <w:t xml:space="preserve">Page </w:t>
    </w:r>
    <w:r w:rsidRPr="0054064A">
      <w:rPr>
        <w:rFonts w:asciiTheme="minorHAnsi" w:hAnsiTheme="minorHAnsi" w:cstheme="minorHAnsi"/>
        <w:szCs w:val="24"/>
      </w:rPr>
      <w:fldChar w:fldCharType="begin"/>
    </w:r>
    <w:r w:rsidRPr="0054064A">
      <w:rPr>
        <w:rFonts w:asciiTheme="minorHAnsi" w:hAnsiTheme="minorHAnsi" w:cstheme="minorHAnsi"/>
        <w:szCs w:val="24"/>
      </w:rPr>
      <w:instrText xml:space="preserve"> PAGE </w:instrText>
    </w:r>
    <w:r w:rsidRPr="0054064A">
      <w:rPr>
        <w:rFonts w:asciiTheme="minorHAnsi" w:hAnsiTheme="minorHAnsi" w:cstheme="minorHAnsi"/>
        <w:szCs w:val="24"/>
      </w:rPr>
      <w:fldChar w:fldCharType="separate"/>
    </w:r>
    <w:r w:rsidR="00B0450E" w:rsidRPr="0054064A">
      <w:rPr>
        <w:rFonts w:asciiTheme="minorHAnsi" w:hAnsiTheme="minorHAnsi" w:cstheme="minorHAnsi"/>
        <w:noProof/>
        <w:szCs w:val="24"/>
      </w:rPr>
      <w:t>2</w:t>
    </w:r>
    <w:r w:rsidRPr="0054064A">
      <w:rPr>
        <w:rFonts w:asciiTheme="minorHAnsi" w:hAnsiTheme="minorHAnsi" w:cstheme="minorHAnsi"/>
        <w:szCs w:val="24"/>
      </w:rPr>
      <w:fldChar w:fldCharType="end"/>
    </w:r>
    <w:r w:rsidRPr="0054064A">
      <w:rPr>
        <w:rFonts w:asciiTheme="minorHAnsi" w:hAnsiTheme="minorHAnsi" w:cstheme="minorHAnsi"/>
        <w:szCs w:val="24"/>
      </w:rPr>
      <w:t xml:space="preserve"> of </w:t>
    </w:r>
    <w:r w:rsidRPr="0054064A">
      <w:rPr>
        <w:rFonts w:asciiTheme="minorHAnsi" w:hAnsiTheme="minorHAnsi" w:cstheme="minorHAnsi"/>
        <w:szCs w:val="24"/>
      </w:rPr>
      <w:fldChar w:fldCharType="begin"/>
    </w:r>
    <w:r w:rsidRPr="0054064A">
      <w:rPr>
        <w:rFonts w:asciiTheme="minorHAnsi" w:hAnsiTheme="minorHAnsi" w:cstheme="minorHAnsi"/>
        <w:szCs w:val="24"/>
      </w:rPr>
      <w:instrText xml:space="preserve"> NUMPAGES </w:instrText>
    </w:r>
    <w:r w:rsidRPr="0054064A">
      <w:rPr>
        <w:rFonts w:asciiTheme="minorHAnsi" w:hAnsiTheme="minorHAnsi" w:cstheme="minorHAnsi"/>
        <w:szCs w:val="24"/>
      </w:rPr>
      <w:fldChar w:fldCharType="separate"/>
    </w:r>
    <w:r w:rsidR="00B0450E" w:rsidRPr="0054064A">
      <w:rPr>
        <w:rFonts w:asciiTheme="minorHAnsi" w:hAnsiTheme="minorHAnsi" w:cstheme="minorHAnsi"/>
        <w:noProof/>
        <w:szCs w:val="24"/>
      </w:rPr>
      <w:t>4</w:t>
    </w:r>
    <w:r w:rsidRPr="0054064A">
      <w:rPr>
        <w:rFonts w:asciiTheme="minorHAnsi" w:hAnsiTheme="minorHAnsi" w:cstheme="minorHAnsi"/>
        <w:szCs w:val="24"/>
      </w:rPr>
      <w:fldChar w:fldCharType="end"/>
    </w:r>
  </w:p>
  <w:p w14:paraId="055A1240" w14:textId="77777777" w:rsidR="007D56C9" w:rsidRPr="00B1670B" w:rsidRDefault="007D56C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1B4"/>
    <w:multiLevelType w:val="hybridMultilevel"/>
    <w:tmpl w:val="F98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E61"/>
    <w:multiLevelType w:val="hybridMultilevel"/>
    <w:tmpl w:val="A044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D49"/>
    <w:multiLevelType w:val="hybridMultilevel"/>
    <w:tmpl w:val="563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3A74"/>
    <w:multiLevelType w:val="hybridMultilevel"/>
    <w:tmpl w:val="8358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74F1"/>
    <w:multiLevelType w:val="multilevel"/>
    <w:tmpl w:val="4A0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B6E9B"/>
    <w:multiLevelType w:val="hybridMultilevel"/>
    <w:tmpl w:val="E83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26B7F"/>
    <w:multiLevelType w:val="hybridMultilevel"/>
    <w:tmpl w:val="4E6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D0F12"/>
    <w:multiLevelType w:val="hybridMultilevel"/>
    <w:tmpl w:val="8EA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5304"/>
    <w:multiLevelType w:val="hybridMultilevel"/>
    <w:tmpl w:val="327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D52B6"/>
    <w:multiLevelType w:val="hybridMultilevel"/>
    <w:tmpl w:val="A20A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1EE7"/>
    <w:multiLevelType w:val="hybridMultilevel"/>
    <w:tmpl w:val="56185D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606382A">
      <w:numFmt w:val="bullet"/>
      <w:lvlText w:val="-"/>
      <w:lvlJc w:val="left"/>
      <w:pPr>
        <w:ind w:left="2220" w:hanging="360"/>
      </w:pPr>
      <w:rPr>
        <w:rFonts w:ascii="Calibri" w:eastAsia="Times New Roman" w:hAnsi="Calibri" w:cs="Calibri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B738A4"/>
    <w:multiLevelType w:val="hybridMultilevel"/>
    <w:tmpl w:val="414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32AC"/>
    <w:multiLevelType w:val="multilevel"/>
    <w:tmpl w:val="428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F67F4"/>
    <w:multiLevelType w:val="hybridMultilevel"/>
    <w:tmpl w:val="977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21C2"/>
    <w:multiLevelType w:val="hybridMultilevel"/>
    <w:tmpl w:val="96B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15101"/>
    <w:multiLevelType w:val="hybridMultilevel"/>
    <w:tmpl w:val="1FD21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2091"/>
    <w:rsid w:val="0002565C"/>
    <w:rsid w:val="00026CBB"/>
    <w:rsid w:val="0003305E"/>
    <w:rsid w:val="000349D9"/>
    <w:rsid w:val="0003522D"/>
    <w:rsid w:val="00035AAE"/>
    <w:rsid w:val="00037525"/>
    <w:rsid w:val="00042661"/>
    <w:rsid w:val="00043107"/>
    <w:rsid w:val="00045D14"/>
    <w:rsid w:val="000634B2"/>
    <w:rsid w:val="00081B83"/>
    <w:rsid w:val="00085B15"/>
    <w:rsid w:val="000918E2"/>
    <w:rsid w:val="0009214E"/>
    <w:rsid w:val="000968F0"/>
    <w:rsid w:val="000B13D7"/>
    <w:rsid w:val="000D6114"/>
    <w:rsid w:val="000E1F11"/>
    <w:rsid w:val="000E3C07"/>
    <w:rsid w:val="000E4422"/>
    <w:rsid w:val="000E54C0"/>
    <w:rsid w:val="000F74CD"/>
    <w:rsid w:val="001009B8"/>
    <w:rsid w:val="001047C3"/>
    <w:rsid w:val="00106C56"/>
    <w:rsid w:val="00120746"/>
    <w:rsid w:val="001236EF"/>
    <w:rsid w:val="00123903"/>
    <w:rsid w:val="00125087"/>
    <w:rsid w:val="00126856"/>
    <w:rsid w:val="00132852"/>
    <w:rsid w:val="00135E9E"/>
    <w:rsid w:val="001465F5"/>
    <w:rsid w:val="00147D77"/>
    <w:rsid w:val="00161256"/>
    <w:rsid w:val="00165969"/>
    <w:rsid w:val="00166620"/>
    <w:rsid w:val="001679FA"/>
    <w:rsid w:val="00197720"/>
    <w:rsid w:val="001A0D1B"/>
    <w:rsid w:val="001B274D"/>
    <w:rsid w:val="001B7FA3"/>
    <w:rsid w:val="001C22F4"/>
    <w:rsid w:val="001C6594"/>
    <w:rsid w:val="001C6D5D"/>
    <w:rsid w:val="001C7EFF"/>
    <w:rsid w:val="001D734F"/>
    <w:rsid w:val="001E05EB"/>
    <w:rsid w:val="001E1D90"/>
    <w:rsid w:val="001E273E"/>
    <w:rsid w:val="001E3F3B"/>
    <w:rsid w:val="001F2149"/>
    <w:rsid w:val="0021035A"/>
    <w:rsid w:val="0021172D"/>
    <w:rsid w:val="00214C52"/>
    <w:rsid w:val="00216D9E"/>
    <w:rsid w:val="002200ED"/>
    <w:rsid w:val="00221E28"/>
    <w:rsid w:val="002316CD"/>
    <w:rsid w:val="00231C7C"/>
    <w:rsid w:val="00232F7C"/>
    <w:rsid w:val="0024468C"/>
    <w:rsid w:val="002456DF"/>
    <w:rsid w:val="00247C9F"/>
    <w:rsid w:val="00260810"/>
    <w:rsid w:val="0026449D"/>
    <w:rsid w:val="00274316"/>
    <w:rsid w:val="002814A7"/>
    <w:rsid w:val="002877B0"/>
    <w:rsid w:val="00287CEE"/>
    <w:rsid w:val="00291FA7"/>
    <w:rsid w:val="0029225B"/>
    <w:rsid w:val="002940DE"/>
    <w:rsid w:val="00294536"/>
    <w:rsid w:val="0029485A"/>
    <w:rsid w:val="00296375"/>
    <w:rsid w:val="002A040E"/>
    <w:rsid w:val="002B2774"/>
    <w:rsid w:val="002B4D45"/>
    <w:rsid w:val="002B795C"/>
    <w:rsid w:val="002C4F25"/>
    <w:rsid w:val="002E0F48"/>
    <w:rsid w:val="002E177A"/>
    <w:rsid w:val="002E268D"/>
    <w:rsid w:val="002F7DD1"/>
    <w:rsid w:val="00317890"/>
    <w:rsid w:val="00320D74"/>
    <w:rsid w:val="00325189"/>
    <w:rsid w:val="0032518C"/>
    <w:rsid w:val="00331C29"/>
    <w:rsid w:val="00344988"/>
    <w:rsid w:val="00347D88"/>
    <w:rsid w:val="00350632"/>
    <w:rsid w:val="00351884"/>
    <w:rsid w:val="00370AEC"/>
    <w:rsid w:val="003766F3"/>
    <w:rsid w:val="00384D8A"/>
    <w:rsid w:val="00395492"/>
    <w:rsid w:val="003B0D35"/>
    <w:rsid w:val="003B63DE"/>
    <w:rsid w:val="003C5E7F"/>
    <w:rsid w:val="003D5323"/>
    <w:rsid w:val="003D6DAB"/>
    <w:rsid w:val="003D6FD6"/>
    <w:rsid w:val="003E5A53"/>
    <w:rsid w:val="003E6DCB"/>
    <w:rsid w:val="003F1A1C"/>
    <w:rsid w:val="004248B6"/>
    <w:rsid w:val="004344A9"/>
    <w:rsid w:val="00435144"/>
    <w:rsid w:val="0043599F"/>
    <w:rsid w:val="00442DDB"/>
    <w:rsid w:val="00446BEB"/>
    <w:rsid w:val="00451231"/>
    <w:rsid w:val="0045469E"/>
    <w:rsid w:val="00455C8E"/>
    <w:rsid w:val="004613AF"/>
    <w:rsid w:val="004657B0"/>
    <w:rsid w:val="00473835"/>
    <w:rsid w:val="00481C7E"/>
    <w:rsid w:val="00490333"/>
    <w:rsid w:val="004A0ABC"/>
    <w:rsid w:val="004A0E8D"/>
    <w:rsid w:val="004A151A"/>
    <w:rsid w:val="004A19CE"/>
    <w:rsid w:val="004A6A42"/>
    <w:rsid w:val="004B3FDF"/>
    <w:rsid w:val="004B4E1A"/>
    <w:rsid w:val="004C0DDE"/>
    <w:rsid w:val="004C7878"/>
    <w:rsid w:val="004D0D53"/>
    <w:rsid w:val="004E538A"/>
    <w:rsid w:val="004E6D98"/>
    <w:rsid w:val="004F17E4"/>
    <w:rsid w:val="00500AA7"/>
    <w:rsid w:val="00504A70"/>
    <w:rsid w:val="00507324"/>
    <w:rsid w:val="005074AB"/>
    <w:rsid w:val="00515AD8"/>
    <w:rsid w:val="00525AB3"/>
    <w:rsid w:val="00526962"/>
    <w:rsid w:val="00527E34"/>
    <w:rsid w:val="00537DCE"/>
    <w:rsid w:val="0054064A"/>
    <w:rsid w:val="00545A4E"/>
    <w:rsid w:val="00547F84"/>
    <w:rsid w:val="005518C5"/>
    <w:rsid w:val="005520EE"/>
    <w:rsid w:val="00570916"/>
    <w:rsid w:val="00577625"/>
    <w:rsid w:val="005849B9"/>
    <w:rsid w:val="0058540C"/>
    <w:rsid w:val="00591112"/>
    <w:rsid w:val="005A27E4"/>
    <w:rsid w:val="005A3EB4"/>
    <w:rsid w:val="005A745C"/>
    <w:rsid w:val="005B2BA5"/>
    <w:rsid w:val="005C1F10"/>
    <w:rsid w:val="005C5580"/>
    <w:rsid w:val="005C5F92"/>
    <w:rsid w:val="005C79A5"/>
    <w:rsid w:val="005D01B7"/>
    <w:rsid w:val="005D2EB0"/>
    <w:rsid w:val="005F1477"/>
    <w:rsid w:val="005F25C4"/>
    <w:rsid w:val="005F38A1"/>
    <w:rsid w:val="005F752E"/>
    <w:rsid w:val="005F7C3E"/>
    <w:rsid w:val="005F7E68"/>
    <w:rsid w:val="006056B7"/>
    <w:rsid w:val="0061051F"/>
    <w:rsid w:val="00610CE0"/>
    <w:rsid w:val="00616164"/>
    <w:rsid w:val="0062339B"/>
    <w:rsid w:val="00625C13"/>
    <w:rsid w:val="00627E4A"/>
    <w:rsid w:val="00632952"/>
    <w:rsid w:val="00633B1E"/>
    <w:rsid w:val="00634E87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0D3F"/>
    <w:rsid w:val="00687FB2"/>
    <w:rsid w:val="00693CE6"/>
    <w:rsid w:val="00697565"/>
    <w:rsid w:val="006A0B84"/>
    <w:rsid w:val="006A58AB"/>
    <w:rsid w:val="006A6D3B"/>
    <w:rsid w:val="006A6F45"/>
    <w:rsid w:val="006B024C"/>
    <w:rsid w:val="006B3172"/>
    <w:rsid w:val="006C1772"/>
    <w:rsid w:val="006C5A79"/>
    <w:rsid w:val="006E071C"/>
    <w:rsid w:val="006E416D"/>
    <w:rsid w:val="006E43BA"/>
    <w:rsid w:val="006F15F5"/>
    <w:rsid w:val="006F37AE"/>
    <w:rsid w:val="006F76F1"/>
    <w:rsid w:val="0070349D"/>
    <w:rsid w:val="007130EA"/>
    <w:rsid w:val="007156BE"/>
    <w:rsid w:val="007234EC"/>
    <w:rsid w:val="00736A9C"/>
    <w:rsid w:val="00737CD0"/>
    <w:rsid w:val="007410AE"/>
    <w:rsid w:val="00742494"/>
    <w:rsid w:val="00743380"/>
    <w:rsid w:val="00745699"/>
    <w:rsid w:val="00751CEE"/>
    <w:rsid w:val="007554D9"/>
    <w:rsid w:val="00756D1B"/>
    <w:rsid w:val="00757721"/>
    <w:rsid w:val="0076006E"/>
    <w:rsid w:val="00766423"/>
    <w:rsid w:val="00767E48"/>
    <w:rsid w:val="007739CC"/>
    <w:rsid w:val="0077425D"/>
    <w:rsid w:val="00781523"/>
    <w:rsid w:val="007936E7"/>
    <w:rsid w:val="0079635E"/>
    <w:rsid w:val="0079660C"/>
    <w:rsid w:val="007A05A7"/>
    <w:rsid w:val="007A3311"/>
    <w:rsid w:val="007A61BF"/>
    <w:rsid w:val="007A71A8"/>
    <w:rsid w:val="007B728A"/>
    <w:rsid w:val="007C30A0"/>
    <w:rsid w:val="007C4C94"/>
    <w:rsid w:val="007C4FF7"/>
    <w:rsid w:val="007C74AD"/>
    <w:rsid w:val="007D56C9"/>
    <w:rsid w:val="007D5F75"/>
    <w:rsid w:val="007E2013"/>
    <w:rsid w:val="007E4DC2"/>
    <w:rsid w:val="007F6BC7"/>
    <w:rsid w:val="008011D5"/>
    <w:rsid w:val="00810881"/>
    <w:rsid w:val="00816793"/>
    <w:rsid w:val="00822675"/>
    <w:rsid w:val="008226BF"/>
    <w:rsid w:val="00824A34"/>
    <w:rsid w:val="008265E3"/>
    <w:rsid w:val="00827FA4"/>
    <w:rsid w:val="00833BC9"/>
    <w:rsid w:val="00842FD9"/>
    <w:rsid w:val="00843024"/>
    <w:rsid w:val="008444D2"/>
    <w:rsid w:val="00850579"/>
    <w:rsid w:val="00853046"/>
    <w:rsid w:val="00855C62"/>
    <w:rsid w:val="00864910"/>
    <w:rsid w:val="00864C80"/>
    <w:rsid w:val="008A2380"/>
    <w:rsid w:val="008A7612"/>
    <w:rsid w:val="008A7ECE"/>
    <w:rsid w:val="008B1028"/>
    <w:rsid w:val="008B3DE8"/>
    <w:rsid w:val="008C00A4"/>
    <w:rsid w:val="008C20D3"/>
    <w:rsid w:val="008C2636"/>
    <w:rsid w:val="008C71C5"/>
    <w:rsid w:val="008D0755"/>
    <w:rsid w:val="008D2766"/>
    <w:rsid w:val="008E2DC7"/>
    <w:rsid w:val="008E3E2A"/>
    <w:rsid w:val="008E52DA"/>
    <w:rsid w:val="008E6EA2"/>
    <w:rsid w:val="008F4712"/>
    <w:rsid w:val="00904C84"/>
    <w:rsid w:val="009052D9"/>
    <w:rsid w:val="0090616D"/>
    <w:rsid w:val="00911EA5"/>
    <w:rsid w:val="00921235"/>
    <w:rsid w:val="00922BCA"/>
    <w:rsid w:val="00924E54"/>
    <w:rsid w:val="00934FCA"/>
    <w:rsid w:val="00936403"/>
    <w:rsid w:val="009371D2"/>
    <w:rsid w:val="00944FA8"/>
    <w:rsid w:val="0094724F"/>
    <w:rsid w:val="00964ADB"/>
    <w:rsid w:val="00972B91"/>
    <w:rsid w:val="00975016"/>
    <w:rsid w:val="00981B9D"/>
    <w:rsid w:val="00991273"/>
    <w:rsid w:val="009A108D"/>
    <w:rsid w:val="009D3476"/>
    <w:rsid w:val="009D4783"/>
    <w:rsid w:val="009D7D4C"/>
    <w:rsid w:val="009E3B45"/>
    <w:rsid w:val="009F062D"/>
    <w:rsid w:val="009F1B5F"/>
    <w:rsid w:val="009F4E77"/>
    <w:rsid w:val="00A00057"/>
    <w:rsid w:val="00A0461C"/>
    <w:rsid w:val="00A12025"/>
    <w:rsid w:val="00A32A8D"/>
    <w:rsid w:val="00A404AD"/>
    <w:rsid w:val="00A4152D"/>
    <w:rsid w:val="00A55727"/>
    <w:rsid w:val="00A6309C"/>
    <w:rsid w:val="00A672B9"/>
    <w:rsid w:val="00A67974"/>
    <w:rsid w:val="00A722DC"/>
    <w:rsid w:val="00A84118"/>
    <w:rsid w:val="00A85B13"/>
    <w:rsid w:val="00A90BA6"/>
    <w:rsid w:val="00A90E31"/>
    <w:rsid w:val="00AA34B2"/>
    <w:rsid w:val="00AA7D7D"/>
    <w:rsid w:val="00AC599A"/>
    <w:rsid w:val="00AC65D0"/>
    <w:rsid w:val="00AC7A12"/>
    <w:rsid w:val="00AD2E7A"/>
    <w:rsid w:val="00AD592E"/>
    <w:rsid w:val="00AD5D6A"/>
    <w:rsid w:val="00AE1C2C"/>
    <w:rsid w:val="00AE3280"/>
    <w:rsid w:val="00AF0256"/>
    <w:rsid w:val="00AF0BEA"/>
    <w:rsid w:val="00AF5FB9"/>
    <w:rsid w:val="00B0450E"/>
    <w:rsid w:val="00B05F65"/>
    <w:rsid w:val="00B102F0"/>
    <w:rsid w:val="00B14140"/>
    <w:rsid w:val="00B1670B"/>
    <w:rsid w:val="00B2615A"/>
    <w:rsid w:val="00B36383"/>
    <w:rsid w:val="00B42F12"/>
    <w:rsid w:val="00B50093"/>
    <w:rsid w:val="00B50B2B"/>
    <w:rsid w:val="00B54AD3"/>
    <w:rsid w:val="00B557D7"/>
    <w:rsid w:val="00B56BCC"/>
    <w:rsid w:val="00B62719"/>
    <w:rsid w:val="00B74D8F"/>
    <w:rsid w:val="00B77221"/>
    <w:rsid w:val="00B85300"/>
    <w:rsid w:val="00BA15C6"/>
    <w:rsid w:val="00BA7528"/>
    <w:rsid w:val="00BD0D07"/>
    <w:rsid w:val="00BD5730"/>
    <w:rsid w:val="00BD76F4"/>
    <w:rsid w:val="00BE253B"/>
    <w:rsid w:val="00BE46F2"/>
    <w:rsid w:val="00BE5A35"/>
    <w:rsid w:val="00BE7F52"/>
    <w:rsid w:val="00BF5F85"/>
    <w:rsid w:val="00C005DB"/>
    <w:rsid w:val="00C016DF"/>
    <w:rsid w:val="00C1660B"/>
    <w:rsid w:val="00C25479"/>
    <w:rsid w:val="00C27167"/>
    <w:rsid w:val="00C3321D"/>
    <w:rsid w:val="00C34ED1"/>
    <w:rsid w:val="00C36282"/>
    <w:rsid w:val="00C433B1"/>
    <w:rsid w:val="00C50C0D"/>
    <w:rsid w:val="00C6315B"/>
    <w:rsid w:val="00C66318"/>
    <w:rsid w:val="00C674ED"/>
    <w:rsid w:val="00C72644"/>
    <w:rsid w:val="00C82146"/>
    <w:rsid w:val="00C906A4"/>
    <w:rsid w:val="00C9095F"/>
    <w:rsid w:val="00C92F4D"/>
    <w:rsid w:val="00C97B74"/>
    <w:rsid w:val="00CA3686"/>
    <w:rsid w:val="00CA4A5C"/>
    <w:rsid w:val="00CB483A"/>
    <w:rsid w:val="00CB75FF"/>
    <w:rsid w:val="00CC0662"/>
    <w:rsid w:val="00CC1E0D"/>
    <w:rsid w:val="00CE1582"/>
    <w:rsid w:val="00CE3ECC"/>
    <w:rsid w:val="00CF367A"/>
    <w:rsid w:val="00CF5D9F"/>
    <w:rsid w:val="00CF6392"/>
    <w:rsid w:val="00D015F2"/>
    <w:rsid w:val="00D06911"/>
    <w:rsid w:val="00D0736B"/>
    <w:rsid w:val="00D22A06"/>
    <w:rsid w:val="00D22D4B"/>
    <w:rsid w:val="00D27B88"/>
    <w:rsid w:val="00D34A6D"/>
    <w:rsid w:val="00D45114"/>
    <w:rsid w:val="00D57330"/>
    <w:rsid w:val="00D57E88"/>
    <w:rsid w:val="00D77601"/>
    <w:rsid w:val="00DB42B2"/>
    <w:rsid w:val="00DC49BD"/>
    <w:rsid w:val="00DD1B4D"/>
    <w:rsid w:val="00DE582A"/>
    <w:rsid w:val="00DF6AF8"/>
    <w:rsid w:val="00E03E4E"/>
    <w:rsid w:val="00E074E0"/>
    <w:rsid w:val="00E14F39"/>
    <w:rsid w:val="00E20EF3"/>
    <w:rsid w:val="00E25221"/>
    <w:rsid w:val="00E2798A"/>
    <w:rsid w:val="00E30909"/>
    <w:rsid w:val="00E44144"/>
    <w:rsid w:val="00E51B62"/>
    <w:rsid w:val="00E537E0"/>
    <w:rsid w:val="00E554C6"/>
    <w:rsid w:val="00E5738D"/>
    <w:rsid w:val="00E6055E"/>
    <w:rsid w:val="00E61613"/>
    <w:rsid w:val="00E6179D"/>
    <w:rsid w:val="00E73996"/>
    <w:rsid w:val="00E909BD"/>
    <w:rsid w:val="00E91A6A"/>
    <w:rsid w:val="00E96696"/>
    <w:rsid w:val="00E96A7D"/>
    <w:rsid w:val="00EA0471"/>
    <w:rsid w:val="00EA344E"/>
    <w:rsid w:val="00EB66E1"/>
    <w:rsid w:val="00EC235B"/>
    <w:rsid w:val="00EC7888"/>
    <w:rsid w:val="00ED05C2"/>
    <w:rsid w:val="00ED237C"/>
    <w:rsid w:val="00ED35C1"/>
    <w:rsid w:val="00ED597F"/>
    <w:rsid w:val="00ED76A1"/>
    <w:rsid w:val="00EE128F"/>
    <w:rsid w:val="00EE4E43"/>
    <w:rsid w:val="00EE6FFF"/>
    <w:rsid w:val="00F00135"/>
    <w:rsid w:val="00F11B1F"/>
    <w:rsid w:val="00F17856"/>
    <w:rsid w:val="00F206D0"/>
    <w:rsid w:val="00F209CB"/>
    <w:rsid w:val="00F214B3"/>
    <w:rsid w:val="00F27692"/>
    <w:rsid w:val="00F30DE4"/>
    <w:rsid w:val="00F325A8"/>
    <w:rsid w:val="00F33857"/>
    <w:rsid w:val="00F37349"/>
    <w:rsid w:val="00F41413"/>
    <w:rsid w:val="00F47541"/>
    <w:rsid w:val="00F56B5B"/>
    <w:rsid w:val="00F74E92"/>
    <w:rsid w:val="00F83D4C"/>
    <w:rsid w:val="00F84A94"/>
    <w:rsid w:val="00F84AB4"/>
    <w:rsid w:val="00F86E30"/>
    <w:rsid w:val="00F96720"/>
    <w:rsid w:val="00FA107E"/>
    <w:rsid w:val="00FA61C0"/>
    <w:rsid w:val="00FB1225"/>
    <w:rsid w:val="00FB1488"/>
    <w:rsid w:val="00FB33CA"/>
    <w:rsid w:val="00FB4B62"/>
    <w:rsid w:val="00FC57C4"/>
    <w:rsid w:val="00FD2DCE"/>
    <w:rsid w:val="00FD3096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DAB3BD"/>
  <w15:docId w15:val="{B0ACF1D9-2E63-45F7-A30A-19393BC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B8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39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character" w:customStyle="1" w:styleId="apple-converted-space">
    <w:name w:val="apple-converted-space"/>
    <w:rsid w:val="00B42F12"/>
  </w:style>
  <w:style w:type="paragraph" w:styleId="ListParagraph">
    <w:name w:val="List Paragraph"/>
    <w:basedOn w:val="Normal"/>
    <w:uiPriority w:val="34"/>
    <w:qFormat/>
    <w:rsid w:val="0061051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4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A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A94"/>
    <w:rPr>
      <w:rFonts w:ascii="Arial" w:hAnsi="Arial"/>
      <w:b/>
      <w:bCs/>
    </w:rPr>
  </w:style>
  <w:style w:type="paragraph" w:styleId="NoSpacing">
    <w:name w:val="No Spacing"/>
    <w:uiPriority w:val="1"/>
    <w:qFormat/>
    <w:rsid w:val="005C1F1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hyperlink" Target="mailto:vdemaris@co.lincoln.or.us" TargetMode="External"/><Relationship Id="rId39" Type="http://schemas.openxmlformats.org/officeDocument/2006/relationships/footer" Target="footer1.xml"/><Relationship Id="rId21" Type="http://schemas.openxmlformats.org/officeDocument/2006/relationships/image" Target="media/image8.jpg"/><Relationship Id="rId34" Type="http://schemas.openxmlformats.org/officeDocument/2006/relationships/hyperlink" Target="https://www.flashalert.net/id/LCS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cc.gov/wireless/bureau-divisions/mobility-division/family-radio-service-frs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c2cert@gmail.com" TargetMode="External"/><Relationship Id="rId32" Type="http://schemas.openxmlformats.org/officeDocument/2006/relationships/hyperlink" Target="https://www.facebook.com/lcemergencymanagement" TargetMode="External"/><Relationship Id="rId37" Type="http://schemas.openxmlformats.org/officeDocument/2006/relationships/hyperlink" Target="https://www.co.lincoln.or.us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.lincoln.or.us/emergencymanagement/page/auxiliary-communications-service" TargetMode="External"/><Relationship Id="rId23" Type="http://schemas.openxmlformats.org/officeDocument/2006/relationships/hyperlink" Target="mailto:publicinformationofficer@northlincolncountycert.org" TargetMode="External"/><Relationship Id="rId28" Type="http://schemas.openxmlformats.org/officeDocument/2006/relationships/hyperlink" Target="http://www.co.lincoln.or.us/alerts" TargetMode="External"/><Relationship Id="rId36" Type="http://schemas.openxmlformats.org/officeDocument/2006/relationships/hyperlink" Target="https://www.flashalert.net/id/LCSO" TargetMode="External"/><Relationship Id="rId10" Type="http://schemas.openxmlformats.org/officeDocument/2006/relationships/hyperlink" Target="mailto:vdemaris@co.lincoln.or.us" TargetMode="External"/><Relationship Id="rId19" Type="http://schemas.openxmlformats.org/officeDocument/2006/relationships/hyperlink" Target="https://www.fcc.gov/wireless/bureau-divisions/mobility-division/amateur-radio-service" TargetMode="External"/><Relationship Id="rId31" Type="http://schemas.openxmlformats.org/officeDocument/2006/relationships/hyperlink" Target="https://www.co.lincoln.or.us/emergency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.lincoln.or.us/cccc/page/cert-chapters-lincoln-county-oregon" TargetMode="External"/><Relationship Id="rId22" Type="http://schemas.openxmlformats.org/officeDocument/2006/relationships/hyperlink" Target="mailto:depoebaycert@gmail.com" TargetMode="External"/><Relationship Id="rId27" Type="http://schemas.openxmlformats.org/officeDocument/2006/relationships/hyperlink" Target="https://www.co.lincoln.or.us/emergencymanagement/page/volunteer-groups-and-opportunities" TargetMode="External"/><Relationship Id="rId30" Type="http://schemas.openxmlformats.org/officeDocument/2006/relationships/hyperlink" Target="mailto:vdemaris@co.lincoln.or.us" TargetMode="External"/><Relationship Id="rId35" Type="http://schemas.openxmlformats.org/officeDocument/2006/relationships/hyperlink" Target="https://member.everbridge.net/892807736721689/noti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https://www.fcc.gov/wireless/bureau-divisions/mobility-division/general-mobile-radio-service-gmrs" TargetMode="External"/><Relationship Id="rId25" Type="http://schemas.openxmlformats.org/officeDocument/2006/relationships/hyperlink" Target="slcocert@gmail.com" TargetMode="External"/><Relationship Id="rId33" Type="http://schemas.openxmlformats.org/officeDocument/2006/relationships/hyperlink" Target="http://www.co.lincoln.or.us/alerts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s://www.flashalert.net/id/LCSO?alert=1" TargetMode="External"/><Relationship Id="rId4" Type="http://schemas.openxmlformats.org/officeDocument/2006/relationships/hyperlink" Target="http://www.co.lincoln.or.us/alert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/?ref=py_c" TargetMode="External"/><Relationship Id="rId5" Type="http://schemas.openxmlformats.org/officeDocument/2006/relationships/hyperlink" Target="https://www.flashalert.net/id/LCSO?alert=1" TargetMode="External"/><Relationship Id="rId4" Type="http://schemas.openxmlformats.org/officeDocument/2006/relationships/hyperlink" Target="http://www.co.lincoln.or.us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96BA-4800-4340-95E2-E96F9DE9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6117</CharactersWithSpaces>
  <SharedDoc>false</SharedDoc>
  <HLinks>
    <vt:vector size="8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mailto:jshaklee@co.lincoln.or.us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http://www.co.lincoln.or.us/planning/page/community-wildfire-protection-plan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Civil</dc:creator>
  <cp:lastModifiedBy>Jessica Palma</cp:lastModifiedBy>
  <cp:revision>26</cp:revision>
  <cp:lastPrinted>2022-06-06T15:45:00Z</cp:lastPrinted>
  <dcterms:created xsi:type="dcterms:W3CDTF">2022-06-03T19:13:00Z</dcterms:created>
  <dcterms:modified xsi:type="dcterms:W3CDTF">2022-06-06T20:45:00Z</dcterms:modified>
</cp:coreProperties>
</file>