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D436" w14:textId="77777777" w:rsidR="005A27BB" w:rsidRDefault="005A27BB" w:rsidP="005A27BB">
      <w:pPr>
        <w:pStyle w:val="Caption"/>
        <w:rPr>
          <w:rFonts w:ascii="Tahoma" w:hAnsi="Tahoma" w:cs="Tahoma"/>
          <w:caps w:val="0"/>
          <w:noProof w:val="0"/>
          <w:sz w:val="26"/>
        </w:rPr>
      </w:pPr>
      <w:r>
        <w:drawing>
          <wp:anchor distT="0" distB="0" distL="114300" distR="114300" simplePos="0" relativeHeight="251659264" behindDoc="0" locked="0" layoutInCell="1" allowOverlap="1" wp14:anchorId="603B008D" wp14:editId="5291100B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311275" cy="127952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aps w:val="0"/>
          <w:noProof w:val="0"/>
          <w:sz w:val="26"/>
        </w:rPr>
        <w:t>OFFICE OF THE SHERIFF</w:t>
      </w:r>
    </w:p>
    <w:p w14:paraId="6DD20CE8" w14:textId="77777777" w:rsidR="005A27BB" w:rsidRDefault="005A27BB" w:rsidP="005A27BB">
      <w:pPr>
        <w:pStyle w:val="Heading1"/>
        <w:rPr>
          <w:rFonts w:ascii="Tahoma" w:hAnsi="Tahoma" w:cs="Tahoma"/>
          <w:b w:val="0"/>
          <w:bCs w:val="0"/>
          <w:caps w:val="0"/>
          <w:noProof w:val="0"/>
        </w:rPr>
      </w:pPr>
      <w:r>
        <w:rPr>
          <w:rFonts w:ascii="Tahoma" w:hAnsi="Tahoma" w:cs="Tahoma"/>
          <w:b w:val="0"/>
          <w:bCs w:val="0"/>
          <w:caps w:val="0"/>
          <w:noProof w:val="0"/>
        </w:rPr>
        <w:t>Sheriff Curtis L. Landers</w:t>
      </w:r>
    </w:p>
    <w:p w14:paraId="2E4612B3" w14:textId="77777777" w:rsidR="005A27BB" w:rsidRDefault="005A27BB" w:rsidP="005A27BB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51481E97" w14:textId="77777777" w:rsidR="005A27BB" w:rsidRDefault="005A27BB" w:rsidP="005A27BB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Newport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Oregon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2"/>
            </w:rPr>
            <w:t>97365</w:t>
          </w:r>
        </w:smartTag>
      </w:smartTag>
    </w:p>
    <w:p w14:paraId="56CA5E39" w14:textId="77777777" w:rsidR="005A27BB" w:rsidRDefault="005A27BB" w:rsidP="005A27BB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(541) 265-4277</w:t>
      </w:r>
    </w:p>
    <w:p w14:paraId="2C8D829B" w14:textId="77777777" w:rsidR="005A27BB" w:rsidRDefault="005A27BB" w:rsidP="005A27BB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Fax  (541) 265-4926</w:t>
      </w:r>
    </w:p>
    <w:p w14:paraId="4BD83C3D" w14:textId="77777777" w:rsidR="005A27BB" w:rsidRPr="00B85A3A" w:rsidRDefault="005A27BB" w:rsidP="005A27BB">
      <w:pPr>
        <w:pStyle w:val="Heading2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14:paraId="418BD863" w14:textId="77777777" w:rsidR="005A27BB" w:rsidRDefault="005A27BB" w:rsidP="005A27BB">
      <w:pPr>
        <w:pStyle w:val="Heading2"/>
        <w:jc w:val="left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TIP OF THE WEEK</w:t>
      </w:r>
    </w:p>
    <w:p w14:paraId="2CF91AD8" w14:textId="77777777" w:rsidR="005A27BB" w:rsidRDefault="005A27BB" w:rsidP="005A27BB">
      <w:pPr>
        <w:jc w:val="both"/>
        <w:rPr>
          <w:rFonts w:ascii="Tahoma" w:hAnsi="Tahoma" w:cs="Tahoma"/>
          <w:sz w:val="16"/>
          <w:szCs w:val="16"/>
        </w:rPr>
      </w:pPr>
    </w:p>
    <w:p w14:paraId="6B8791E1" w14:textId="77777777" w:rsidR="005A27BB" w:rsidRDefault="005A27BB" w:rsidP="005A27BB">
      <w:pPr>
        <w:jc w:val="both"/>
        <w:rPr>
          <w:rFonts w:ascii="Tahoma" w:hAnsi="Tahoma" w:cs="Tahoma"/>
          <w:sz w:val="22"/>
        </w:rPr>
      </w:pPr>
    </w:p>
    <w:p w14:paraId="4AF45488" w14:textId="1D4250AE" w:rsidR="005A27BB" w:rsidRPr="00707CEF" w:rsidRDefault="005A27BB" w:rsidP="005A27B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5A103C">
        <w:rPr>
          <w:rFonts w:ascii="Tahoma" w:hAnsi="Tahoma" w:cs="Tahoma"/>
          <w:sz w:val="22"/>
        </w:rPr>
        <w:t>February</w:t>
      </w:r>
      <w:r>
        <w:rPr>
          <w:rFonts w:ascii="Tahoma" w:hAnsi="Tahoma" w:cs="Tahoma"/>
          <w:sz w:val="22"/>
        </w:rPr>
        <w:t xml:space="preserve"> 2, 202</w:t>
      </w:r>
      <w:r w:rsidR="005A103C">
        <w:rPr>
          <w:rFonts w:ascii="Tahoma" w:hAnsi="Tahoma" w:cs="Tahoma"/>
          <w:sz w:val="22"/>
        </w:rPr>
        <w:t>3</w:t>
      </w:r>
      <w:r>
        <w:rPr>
          <w:rFonts w:ascii="Tahoma" w:hAnsi="Tahoma" w:cs="Tahoma"/>
          <w:sz w:val="22"/>
        </w:rPr>
        <w:tab/>
        <w:t xml:space="preserve">     </w:t>
      </w:r>
      <w:r>
        <w:rPr>
          <w:rFonts w:ascii="Tahoma" w:hAnsi="Tahoma" w:cs="Tahoma"/>
          <w:b/>
          <w:bCs/>
          <w:sz w:val="22"/>
        </w:rPr>
        <w:t>FOR IMMEDIATE RELEASE</w:t>
      </w:r>
    </w:p>
    <w:p w14:paraId="1A5BBF8C" w14:textId="77777777" w:rsidR="005A27BB" w:rsidRDefault="005A27BB" w:rsidP="005A27BB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CD0250A" w14:textId="77777777" w:rsidR="005A27BB" w:rsidRDefault="005A27BB" w:rsidP="005A27B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Contact:</w:t>
      </w:r>
      <w:r>
        <w:rPr>
          <w:rFonts w:ascii="Tahoma" w:hAnsi="Tahoma" w:cs="Tahoma"/>
          <w:sz w:val="22"/>
        </w:rPr>
        <w:tab/>
        <w:t>Sheriff Curtis L. Landers</w:t>
      </w:r>
    </w:p>
    <w:p w14:paraId="6829DFE6" w14:textId="2C780DB5" w:rsidR="005A27BB" w:rsidRDefault="005A27BB" w:rsidP="005A27B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(541) 265-065</w:t>
      </w:r>
      <w:r w:rsidR="005A103C">
        <w:rPr>
          <w:rFonts w:ascii="Tahoma" w:hAnsi="Tahoma" w:cs="Tahoma"/>
          <w:sz w:val="22"/>
        </w:rPr>
        <w:t>2</w:t>
      </w:r>
    </w:p>
    <w:p w14:paraId="297F70A5" w14:textId="77777777" w:rsidR="005A27BB" w:rsidRDefault="005A27BB" w:rsidP="005A27BB">
      <w:pPr>
        <w:jc w:val="both"/>
        <w:rPr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lcsheriff@co.lincoln.or.us</w:t>
      </w:r>
    </w:p>
    <w:p w14:paraId="1911279C" w14:textId="77777777" w:rsidR="005A27BB" w:rsidRDefault="005A27BB" w:rsidP="005A27BB">
      <w:pPr>
        <w:jc w:val="both"/>
      </w:pPr>
    </w:p>
    <w:p w14:paraId="422951F4" w14:textId="77777777" w:rsidR="005A27BB" w:rsidRPr="00B30B0D" w:rsidRDefault="005A27BB" w:rsidP="005A27B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NATURAL GAS SAFETY</w:t>
      </w:r>
      <w:r w:rsidRPr="00B30B0D">
        <w:rPr>
          <w:rFonts w:ascii="Tahoma" w:hAnsi="Tahoma" w:cs="Tahoma"/>
          <w:b/>
          <w:sz w:val="22"/>
          <w:szCs w:val="22"/>
        </w:rPr>
        <w:br/>
      </w:r>
    </w:p>
    <w:p w14:paraId="4639E604" w14:textId="1FC450A6" w:rsidR="005A27BB" w:rsidRDefault="005A27BB" w:rsidP="005A27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Natural gas</w:t>
      </w:r>
      <w:r w:rsidR="005A103C">
        <w:rPr>
          <w:rFonts w:ascii="Tahoma" w:hAnsi="Tahoma" w:cs="Tahoma"/>
          <w:sz w:val="22"/>
          <w:szCs w:val="22"/>
        </w:rPr>
        <w:t xml:space="preserve"> is often used </w:t>
      </w:r>
      <w:r w:rsidR="00A303D9">
        <w:rPr>
          <w:rFonts w:ascii="Tahoma" w:hAnsi="Tahoma" w:cs="Tahoma"/>
          <w:sz w:val="22"/>
          <w:szCs w:val="22"/>
        </w:rPr>
        <w:t xml:space="preserve">in commercial and residential settings. Some uses include heating homes or powering appliances such as stoves and grills. </w:t>
      </w:r>
      <w:r>
        <w:rPr>
          <w:rFonts w:ascii="Tahoma" w:hAnsi="Tahoma" w:cs="Tahoma"/>
          <w:sz w:val="22"/>
          <w:szCs w:val="22"/>
        </w:rPr>
        <w:t xml:space="preserve">In </w:t>
      </w:r>
      <w:r w:rsidR="001E0402">
        <w:rPr>
          <w:rFonts w:ascii="Tahoma" w:hAnsi="Tahoma" w:cs="Tahoma"/>
          <w:sz w:val="22"/>
          <w:szCs w:val="22"/>
        </w:rPr>
        <w:t>some</w:t>
      </w:r>
      <w:r>
        <w:rPr>
          <w:rFonts w:ascii="Tahoma" w:hAnsi="Tahoma" w:cs="Tahoma"/>
          <w:sz w:val="22"/>
          <w:szCs w:val="22"/>
        </w:rPr>
        <w:t xml:space="preserve"> areas, natural gas is piped directly into your home </w:t>
      </w:r>
      <w:r w:rsidR="00A303D9">
        <w:rPr>
          <w:rFonts w:ascii="Tahoma" w:hAnsi="Tahoma" w:cs="Tahoma"/>
          <w:sz w:val="22"/>
          <w:szCs w:val="22"/>
        </w:rPr>
        <w:t xml:space="preserve">similar to </w:t>
      </w:r>
      <w:r>
        <w:rPr>
          <w:rFonts w:ascii="Tahoma" w:hAnsi="Tahoma" w:cs="Tahoma"/>
          <w:sz w:val="22"/>
          <w:szCs w:val="22"/>
        </w:rPr>
        <w:t xml:space="preserve">water and electricity. As with any plumbing system, leaks can happen. </w:t>
      </w:r>
      <w:r w:rsidR="00A303D9">
        <w:rPr>
          <w:rFonts w:ascii="Tahoma" w:hAnsi="Tahoma" w:cs="Tahoma"/>
          <w:sz w:val="22"/>
          <w:szCs w:val="22"/>
        </w:rPr>
        <w:t>Some households also use generators or other natural gas-powered appliances during power outages</w:t>
      </w:r>
      <w:r w:rsidR="005645EC">
        <w:rPr>
          <w:rFonts w:ascii="Tahoma" w:hAnsi="Tahoma" w:cs="Tahoma"/>
          <w:sz w:val="22"/>
          <w:szCs w:val="22"/>
        </w:rPr>
        <w:t xml:space="preserve"> or emergencies</w:t>
      </w:r>
      <w:r w:rsidR="00A303D9">
        <w:rPr>
          <w:rFonts w:ascii="Tahoma" w:hAnsi="Tahoma" w:cs="Tahoma"/>
          <w:sz w:val="22"/>
          <w:szCs w:val="22"/>
        </w:rPr>
        <w:t xml:space="preserve">. There are some ways to keep you safer if you use natural gas at home or at work. </w:t>
      </w:r>
    </w:p>
    <w:p w14:paraId="363A0244" w14:textId="77777777" w:rsidR="005A27BB" w:rsidRDefault="005A27BB" w:rsidP="005A27BB">
      <w:pPr>
        <w:rPr>
          <w:rFonts w:ascii="Tahoma" w:hAnsi="Tahoma" w:cs="Tahoma"/>
          <w:sz w:val="22"/>
          <w:szCs w:val="22"/>
        </w:rPr>
      </w:pPr>
    </w:p>
    <w:p w14:paraId="2D0F59D1" w14:textId="77777777" w:rsidR="00A303D9" w:rsidRDefault="00A303D9" w:rsidP="005A27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5A27BB">
        <w:rPr>
          <w:rFonts w:ascii="Tahoma" w:hAnsi="Tahoma" w:cs="Tahoma"/>
          <w:sz w:val="22"/>
          <w:szCs w:val="22"/>
        </w:rPr>
        <w:t>atural gas can displace the air in a confined space</w:t>
      </w:r>
      <w:r>
        <w:rPr>
          <w:rFonts w:ascii="Tahoma" w:hAnsi="Tahoma" w:cs="Tahoma"/>
          <w:sz w:val="22"/>
          <w:szCs w:val="22"/>
        </w:rPr>
        <w:t xml:space="preserve"> which can cause:</w:t>
      </w:r>
    </w:p>
    <w:p w14:paraId="5AF91DD6" w14:textId="1FDBAF5D" w:rsidR="00A303D9" w:rsidRDefault="00A303D9" w:rsidP="00A303D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303D9">
        <w:rPr>
          <w:rFonts w:ascii="Tahoma" w:hAnsi="Tahoma" w:cs="Tahoma"/>
          <w:sz w:val="22"/>
          <w:szCs w:val="22"/>
        </w:rPr>
        <w:t>H</w:t>
      </w:r>
      <w:r w:rsidR="005A27BB" w:rsidRPr="00A303D9">
        <w:rPr>
          <w:rFonts w:ascii="Tahoma" w:hAnsi="Tahoma" w:cs="Tahoma"/>
          <w:sz w:val="22"/>
          <w:szCs w:val="22"/>
        </w:rPr>
        <w:t>eadaches</w:t>
      </w:r>
    </w:p>
    <w:p w14:paraId="28F011F9" w14:textId="01211FBF" w:rsidR="00A303D9" w:rsidRDefault="00A303D9" w:rsidP="00A303D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303D9">
        <w:rPr>
          <w:rFonts w:ascii="Tahoma" w:hAnsi="Tahoma" w:cs="Tahoma"/>
          <w:sz w:val="22"/>
          <w:szCs w:val="22"/>
        </w:rPr>
        <w:t>N</w:t>
      </w:r>
      <w:r w:rsidR="005A27BB" w:rsidRPr="00A303D9">
        <w:rPr>
          <w:rFonts w:ascii="Tahoma" w:hAnsi="Tahoma" w:cs="Tahoma"/>
          <w:sz w:val="22"/>
          <w:szCs w:val="22"/>
        </w:rPr>
        <w:t>ausea</w:t>
      </w:r>
    </w:p>
    <w:p w14:paraId="6ECB98EF" w14:textId="0451B69E" w:rsidR="00A303D9" w:rsidRDefault="00A303D9" w:rsidP="00A303D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Carbon </w:t>
      </w:r>
      <w:r w:rsidR="00A1180B">
        <w:rPr>
          <w:rFonts w:ascii="Tahoma" w:hAnsi="Tahoma" w:cs="Tahoma"/>
          <w:sz w:val="22"/>
          <w:szCs w:val="22"/>
        </w:rPr>
        <w:t>monoxide poisoning</w:t>
      </w:r>
    </w:p>
    <w:p w14:paraId="2C6E033F" w14:textId="45F4C1A1" w:rsidR="00A303D9" w:rsidRDefault="00A303D9" w:rsidP="00A303D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5A27BB" w:rsidRPr="00A303D9">
        <w:rPr>
          <w:rFonts w:ascii="Tahoma" w:hAnsi="Tahoma" w:cs="Tahoma"/>
          <w:sz w:val="22"/>
          <w:szCs w:val="22"/>
        </w:rPr>
        <w:t>uffocation</w:t>
      </w:r>
    </w:p>
    <w:p w14:paraId="3E18BA99" w14:textId="77777777" w:rsidR="00A303D9" w:rsidRPr="00A303D9" w:rsidRDefault="00A303D9" w:rsidP="00A303D9">
      <w:pPr>
        <w:rPr>
          <w:rFonts w:ascii="Tahoma" w:hAnsi="Tahoma" w:cs="Tahoma"/>
          <w:sz w:val="22"/>
          <w:szCs w:val="22"/>
        </w:rPr>
      </w:pPr>
    </w:p>
    <w:p w14:paraId="68E22631" w14:textId="26A84EA1" w:rsidR="00A1180B" w:rsidRDefault="00A1180B" w:rsidP="00A303D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its original state, n</w:t>
      </w:r>
      <w:r w:rsidR="005A27BB" w:rsidRPr="00A303D9">
        <w:rPr>
          <w:rFonts w:ascii="Tahoma" w:hAnsi="Tahoma" w:cs="Tahoma"/>
          <w:sz w:val="22"/>
          <w:szCs w:val="22"/>
        </w:rPr>
        <w:t xml:space="preserve">atural gas is odorless, colorless, and extremely flammable. </w:t>
      </w:r>
      <w:r>
        <w:rPr>
          <w:rFonts w:ascii="Tahoma" w:hAnsi="Tahoma" w:cs="Tahoma"/>
          <w:sz w:val="22"/>
          <w:szCs w:val="22"/>
        </w:rPr>
        <w:t>G</w:t>
      </w:r>
      <w:r w:rsidR="005A27BB" w:rsidRPr="00A303D9">
        <w:rPr>
          <w:rFonts w:ascii="Tahoma" w:hAnsi="Tahoma" w:cs="Tahoma"/>
          <w:sz w:val="22"/>
          <w:szCs w:val="22"/>
        </w:rPr>
        <w:t>as companies add a chemical called mercaptan</w:t>
      </w:r>
      <w:r>
        <w:rPr>
          <w:rFonts w:ascii="Tahoma" w:hAnsi="Tahoma" w:cs="Tahoma"/>
          <w:sz w:val="22"/>
          <w:szCs w:val="22"/>
        </w:rPr>
        <w:t xml:space="preserve">, or </w:t>
      </w:r>
      <w:r w:rsidR="005A27BB" w:rsidRPr="00A303D9">
        <w:rPr>
          <w:rFonts w:ascii="Tahoma" w:hAnsi="Tahoma" w:cs="Tahoma"/>
          <w:sz w:val="22"/>
          <w:szCs w:val="22"/>
        </w:rPr>
        <w:t>methanethiol</w:t>
      </w:r>
      <w:r>
        <w:rPr>
          <w:rFonts w:ascii="Tahoma" w:hAnsi="Tahoma" w:cs="Tahoma"/>
          <w:sz w:val="22"/>
          <w:szCs w:val="22"/>
        </w:rPr>
        <w:t>,</w:t>
      </w:r>
      <w:r w:rsidR="005A27BB" w:rsidRPr="00A303D9">
        <w:rPr>
          <w:rFonts w:ascii="Tahoma" w:hAnsi="Tahoma" w:cs="Tahoma"/>
          <w:sz w:val="22"/>
          <w:szCs w:val="22"/>
        </w:rPr>
        <w:t xml:space="preserve"> to make natural gas smell like rotten eggs.</w:t>
      </w:r>
      <w:r>
        <w:rPr>
          <w:rFonts w:ascii="Tahoma" w:hAnsi="Tahoma" w:cs="Tahoma"/>
          <w:sz w:val="22"/>
          <w:szCs w:val="22"/>
        </w:rPr>
        <w:t xml:space="preserve"> If it smelled like fresh baked cookies, that gas leak may not alert you to the problem</w:t>
      </w:r>
      <w:r w:rsidR="001E040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but instead leave you </w:t>
      </w:r>
      <w:r w:rsidR="001E0402">
        <w:rPr>
          <w:rFonts w:ascii="Tahoma" w:hAnsi="Tahoma" w:cs="Tahoma"/>
          <w:sz w:val="22"/>
          <w:szCs w:val="22"/>
        </w:rPr>
        <w:t>looking</w:t>
      </w:r>
      <w:r>
        <w:rPr>
          <w:rFonts w:ascii="Tahoma" w:hAnsi="Tahoma" w:cs="Tahoma"/>
          <w:sz w:val="22"/>
          <w:szCs w:val="22"/>
        </w:rPr>
        <w:t xml:space="preserve"> for </w:t>
      </w:r>
      <w:r w:rsidR="00390DE9">
        <w:rPr>
          <w:rFonts w:ascii="Tahoma" w:hAnsi="Tahoma" w:cs="Tahoma"/>
          <w:sz w:val="22"/>
          <w:szCs w:val="22"/>
        </w:rPr>
        <w:t>dessert</w:t>
      </w:r>
      <w:r>
        <w:rPr>
          <w:rFonts w:ascii="Tahoma" w:hAnsi="Tahoma" w:cs="Tahoma"/>
          <w:sz w:val="22"/>
          <w:szCs w:val="22"/>
        </w:rPr>
        <w:t xml:space="preserve"> when you should be evacuating the building.  </w:t>
      </w:r>
    </w:p>
    <w:p w14:paraId="1F1C11AD" w14:textId="77777777" w:rsidR="00A1180B" w:rsidRDefault="00A1180B" w:rsidP="00A303D9">
      <w:pPr>
        <w:rPr>
          <w:rFonts w:ascii="Tahoma" w:hAnsi="Tahoma" w:cs="Tahoma"/>
          <w:sz w:val="22"/>
          <w:szCs w:val="22"/>
        </w:rPr>
      </w:pPr>
    </w:p>
    <w:p w14:paraId="6A75CA3C" w14:textId="6CE4D11A" w:rsidR="005A27BB" w:rsidRPr="00390DE9" w:rsidRDefault="005A27BB" w:rsidP="00A303D9">
      <w:pPr>
        <w:rPr>
          <w:rFonts w:ascii="Tahoma" w:hAnsi="Tahoma" w:cs="Tahoma"/>
          <w:b/>
          <w:bCs/>
          <w:sz w:val="22"/>
          <w:szCs w:val="22"/>
        </w:rPr>
      </w:pPr>
      <w:r w:rsidRPr="00390DE9">
        <w:rPr>
          <w:rFonts w:ascii="Tahoma" w:hAnsi="Tahoma" w:cs="Tahoma"/>
          <w:b/>
          <w:bCs/>
          <w:sz w:val="22"/>
          <w:szCs w:val="22"/>
        </w:rPr>
        <w:t>If you hear or smell a natural gas leak, there are some steps you should take:</w:t>
      </w:r>
    </w:p>
    <w:p w14:paraId="43DC5057" w14:textId="67A999FB" w:rsidR="005A27BB" w:rsidRPr="00390DE9" w:rsidRDefault="005A27BB" w:rsidP="00390DE9">
      <w:pPr>
        <w:pStyle w:val="ListParagraph"/>
        <w:numPr>
          <w:ilvl w:val="0"/>
          <w:numId w:val="3"/>
        </w:numPr>
        <w:spacing w:before="100" w:beforeAutospacing="1" w:after="240"/>
        <w:rPr>
          <w:rFonts w:ascii="Tahoma" w:hAnsi="Tahoma" w:cs="Tahoma"/>
          <w:sz w:val="22"/>
          <w:szCs w:val="22"/>
        </w:rPr>
      </w:pPr>
      <w:r w:rsidRPr="00390DE9">
        <w:rPr>
          <w:rFonts w:ascii="Tahoma" w:hAnsi="Tahoma" w:cs="Tahoma"/>
          <w:sz w:val="22"/>
          <w:szCs w:val="22"/>
        </w:rPr>
        <w:t xml:space="preserve">Do not use your cell phone, </w:t>
      </w:r>
      <w:r w:rsidR="001E0402">
        <w:rPr>
          <w:rFonts w:ascii="Tahoma" w:hAnsi="Tahoma" w:cs="Tahoma"/>
          <w:sz w:val="22"/>
          <w:szCs w:val="22"/>
        </w:rPr>
        <w:t xml:space="preserve">landline </w:t>
      </w:r>
      <w:r w:rsidRPr="00390DE9">
        <w:rPr>
          <w:rFonts w:ascii="Tahoma" w:hAnsi="Tahoma" w:cs="Tahoma"/>
          <w:sz w:val="22"/>
          <w:szCs w:val="22"/>
        </w:rPr>
        <w:t>telephone, or other electronic devices.</w:t>
      </w:r>
    </w:p>
    <w:p w14:paraId="7602ECB3" w14:textId="793457C6" w:rsidR="005A27BB" w:rsidRPr="00390DE9" w:rsidRDefault="005A27BB" w:rsidP="00390DE9">
      <w:pPr>
        <w:pStyle w:val="ListParagraph"/>
        <w:numPr>
          <w:ilvl w:val="0"/>
          <w:numId w:val="3"/>
        </w:numPr>
        <w:spacing w:before="100" w:beforeAutospacing="1" w:after="240"/>
        <w:rPr>
          <w:rFonts w:ascii="Tahoma" w:hAnsi="Tahoma" w:cs="Tahoma"/>
          <w:sz w:val="22"/>
          <w:szCs w:val="22"/>
        </w:rPr>
      </w:pPr>
      <w:r w:rsidRPr="00390DE9">
        <w:rPr>
          <w:rFonts w:ascii="Tahoma" w:hAnsi="Tahoma" w:cs="Tahoma"/>
          <w:sz w:val="22"/>
          <w:szCs w:val="22"/>
        </w:rPr>
        <w:t xml:space="preserve">Do not light matches, </w:t>
      </w:r>
      <w:r w:rsidR="005645EC">
        <w:rPr>
          <w:rFonts w:ascii="Tahoma" w:hAnsi="Tahoma" w:cs="Tahoma"/>
          <w:sz w:val="22"/>
          <w:szCs w:val="22"/>
        </w:rPr>
        <w:t>use lighters</w:t>
      </w:r>
      <w:r w:rsidRPr="00390DE9">
        <w:rPr>
          <w:rFonts w:ascii="Tahoma" w:hAnsi="Tahoma" w:cs="Tahoma"/>
          <w:sz w:val="22"/>
          <w:szCs w:val="22"/>
        </w:rPr>
        <w:t>, or generate any sparks.</w:t>
      </w:r>
    </w:p>
    <w:p w14:paraId="693F79B9" w14:textId="27EC41D5" w:rsidR="005A27BB" w:rsidRPr="00390DE9" w:rsidRDefault="005A27BB" w:rsidP="00390DE9">
      <w:pPr>
        <w:pStyle w:val="ListParagraph"/>
        <w:numPr>
          <w:ilvl w:val="0"/>
          <w:numId w:val="3"/>
        </w:numPr>
        <w:spacing w:before="100" w:beforeAutospacing="1" w:after="240"/>
        <w:rPr>
          <w:rFonts w:ascii="Tahoma" w:hAnsi="Tahoma" w:cs="Tahoma"/>
          <w:sz w:val="22"/>
          <w:szCs w:val="22"/>
        </w:rPr>
      </w:pPr>
      <w:r w:rsidRPr="00390DE9">
        <w:rPr>
          <w:rFonts w:ascii="Tahoma" w:hAnsi="Tahoma" w:cs="Tahoma"/>
          <w:sz w:val="22"/>
          <w:szCs w:val="22"/>
        </w:rPr>
        <w:t xml:space="preserve">Do not </w:t>
      </w:r>
      <w:r w:rsidR="00390DE9">
        <w:rPr>
          <w:rFonts w:ascii="Tahoma" w:hAnsi="Tahoma" w:cs="Tahoma"/>
          <w:sz w:val="22"/>
          <w:szCs w:val="22"/>
        </w:rPr>
        <w:t>use</w:t>
      </w:r>
      <w:r w:rsidRPr="00390DE9">
        <w:rPr>
          <w:rFonts w:ascii="Tahoma" w:hAnsi="Tahoma" w:cs="Tahoma"/>
          <w:sz w:val="22"/>
          <w:szCs w:val="22"/>
        </w:rPr>
        <w:t xml:space="preserve"> any electrical switches</w:t>
      </w:r>
      <w:r w:rsidR="00390DE9">
        <w:rPr>
          <w:rFonts w:ascii="Tahoma" w:hAnsi="Tahoma" w:cs="Tahoma"/>
          <w:sz w:val="22"/>
          <w:szCs w:val="22"/>
        </w:rPr>
        <w:t xml:space="preserve">, </w:t>
      </w:r>
      <w:r w:rsidRPr="00390DE9">
        <w:rPr>
          <w:rFonts w:ascii="Tahoma" w:hAnsi="Tahoma" w:cs="Tahoma"/>
          <w:sz w:val="22"/>
          <w:szCs w:val="22"/>
        </w:rPr>
        <w:t xml:space="preserve">even turning </w:t>
      </w:r>
      <w:r w:rsidR="005645EC">
        <w:rPr>
          <w:rFonts w:ascii="Tahoma" w:hAnsi="Tahoma" w:cs="Tahoma"/>
          <w:sz w:val="22"/>
          <w:szCs w:val="22"/>
        </w:rPr>
        <w:t xml:space="preserve">the </w:t>
      </w:r>
      <w:r w:rsidRPr="00390DE9">
        <w:rPr>
          <w:rFonts w:ascii="Tahoma" w:hAnsi="Tahoma" w:cs="Tahoma"/>
          <w:sz w:val="22"/>
          <w:szCs w:val="22"/>
        </w:rPr>
        <w:t>lights off could create a spark inside the switch.</w:t>
      </w:r>
    </w:p>
    <w:p w14:paraId="432DA139" w14:textId="77777777" w:rsidR="005A27BB" w:rsidRPr="00390DE9" w:rsidRDefault="005A27BB" w:rsidP="00390DE9">
      <w:pPr>
        <w:pStyle w:val="ListParagraph"/>
        <w:numPr>
          <w:ilvl w:val="0"/>
          <w:numId w:val="3"/>
        </w:numPr>
        <w:spacing w:before="100" w:beforeAutospacing="1" w:after="240"/>
        <w:rPr>
          <w:rFonts w:ascii="Tahoma" w:hAnsi="Tahoma" w:cs="Tahoma"/>
          <w:sz w:val="22"/>
          <w:szCs w:val="22"/>
        </w:rPr>
      </w:pPr>
      <w:r w:rsidRPr="00390DE9">
        <w:rPr>
          <w:rFonts w:ascii="Tahoma" w:hAnsi="Tahoma" w:cs="Tahoma"/>
          <w:sz w:val="22"/>
          <w:szCs w:val="22"/>
        </w:rPr>
        <w:t>Evacuate everyone from the area.</w:t>
      </w:r>
    </w:p>
    <w:p w14:paraId="488EDA94" w14:textId="0DAC6BCC" w:rsidR="005A27BB" w:rsidRPr="00390DE9" w:rsidRDefault="005A27BB" w:rsidP="00390DE9">
      <w:pPr>
        <w:pStyle w:val="ListParagraph"/>
        <w:numPr>
          <w:ilvl w:val="0"/>
          <w:numId w:val="3"/>
        </w:numPr>
        <w:spacing w:before="100" w:beforeAutospacing="1" w:after="240"/>
        <w:rPr>
          <w:rFonts w:ascii="Tahoma" w:hAnsi="Tahoma" w:cs="Tahoma"/>
          <w:sz w:val="22"/>
          <w:szCs w:val="22"/>
        </w:rPr>
      </w:pPr>
      <w:r w:rsidRPr="00390DE9">
        <w:rPr>
          <w:rFonts w:ascii="Tahoma" w:hAnsi="Tahoma" w:cs="Tahoma"/>
          <w:sz w:val="22"/>
          <w:szCs w:val="22"/>
        </w:rPr>
        <w:t xml:space="preserve">Call 911 from a phone </w:t>
      </w:r>
      <w:r w:rsidR="005645EC">
        <w:rPr>
          <w:rFonts w:ascii="Tahoma" w:hAnsi="Tahoma" w:cs="Tahoma"/>
          <w:sz w:val="22"/>
          <w:szCs w:val="22"/>
        </w:rPr>
        <w:t xml:space="preserve">in an </w:t>
      </w:r>
      <w:r w:rsidR="001E0402">
        <w:rPr>
          <w:rFonts w:ascii="Tahoma" w:hAnsi="Tahoma" w:cs="Tahoma"/>
          <w:sz w:val="22"/>
          <w:szCs w:val="22"/>
        </w:rPr>
        <w:t xml:space="preserve">another </w:t>
      </w:r>
      <w:r w:rsidR="005645EC">
        <w:rPr>
          <w:rFonts w:ascii="Tahoma" w:hAnsi="Tahoma" w:cs="Tahoma"/>
          <w:sz w:val="22"/>
          <w:szCs w:val="22"/>
        </w:rPr>
        <w:t xml:space="preserve">area or building </w:t>
      </w:r>
      <w:r w:rsidRPr="00390DE9">
        <w:rPr>
          <w:rFonts w:ascii="Tahoma" w:hAnsi="Tahoma" w:cs="Tahoma"/>
          <w:sz w:val="22"/>
          <w:szCs w:val="22"/>
        </w:rPr>
        <w:t>away from the leak.</w:t>
      </w:r>
    </w:p>
    <w:p w14:paraId="2B64358F" w14:textId="77777777" w:rsidR="005A27BB" w:rsidRPr="00390DE9" w:rsidRDefault="005A27BB" w:rsidP="00390DE9">
      <w:pPr>
        <w:pStyle w:val="ListParagraph"/>
        <w:numPr>
          <w:ilvl w:val="0"/>
          <w:numId w:val="3"/>
        </w:numPr>
        <w:spacing w:before="100" w:beforeAutospacing="1" w:after="240"/>
        <w:rPr>
          <w:rFonts w:ascii="Tahoma" w:hAnsi="Tahoma" w:cs="Tahoma"/>
          <w:sz w:val="22"/>
          <w:szCs w:val="22"/>
        </w:rPr>
      </w:pPr>
      <w:r w:rsidRPr="00390DE9">
        <w:rPr>
          <w:rFonts w:ascii="Tahoma" w:hAnsi="Tahoma" w:cs="Tahoma"/>
          <w:sz w:val="22"/>
          <w:szCs w:val="22"/>
        </w:rPr>
        <w:t>Contact your natural gas provider.</w:t>
      </w:r>
    </w:p>
    <w:p w14:paraId="3E6787F7" w14:textId="03265591" w:rsidR="005A27BB" w:rsidRPr="009212D2" w:rsidRDefault="005A27BB" w:rsidP="009212D2">
      <w:pPr>
        <w:spacing w:before="100" w:beforeAutospacing="1" w:after="240"/>
        <w:rPr>
          <w:rFonts w:ascii="Tahoma" w:hAnsi="Tahoma" w:cs="Tahoma"/>
          <w:sz w:val="22"/>
          <w:szCs w:val="22"/>
        </w:rPr>
      </w:pPr>
      <w:r w:rsidRPr="009212D2">
        <w:rPr>
          <w:rFonts w:ascii="Tahoma" w:hAnsi="Tahoma" w:cs="Tahoma"/>
          <w:sz w:val="22"/>
          <w:szCs w:val="22"/>
        </w:rPr>
        <w:lastRenderedPageBreak/>
        <w:t>If you smell natural gas</w:t>
      </w:r>
      <w:r w:rsidR="009212D2">
        <w:rPr>
          <w:rFonts w:ascii="Tahoma" w:hAnsi="Tahoma" w:cs="Tahoma"/>
          <w:sz w:val="22"/>
          <w:szCs w:val="22"/>
        </w:rPr>
        <w:t xml:space="preserve"> or hear the hissing sound of a gas leak</w:t>
      </w:r>
      <w:r w:rsidRPr="009212D2">
        <w:rPr>
          <w:rFonts w:ascii="Tahoma" w:hAnsi="Tahoma" w:cs="Tahoma"/>
          <w:sz w:val="22"/>
          <w:szCs w:val="22"/>
        </w:rPr>
        <w:t xml:space="preserve">, it’s always safest to leave the area immediately and </w:t>
      </w:r>
      <w:r w:rsidR="009212D2">
        <w:rPr>
          <w:rFonts w:ascii="Tahoma" w:hAnsi="Tahoma" w:cs="Tahoma"/>
          <w:sz w:val="22"/>
          <w:szCs w:val="22"/>
        </w:rPr>
        <w:t>contact your</w:t>
      </w:r>
      <w:r w:rsidRPr="009212D2">
        <w:rPr>
          <w:rFonts w:ascii="Tahoma" w:hAnsi="Tahoma" w:cs="Tahoma"/>
          <w:sz w:val="22"/>
          <w:szCs w:val="22"/>
        </w:rPr>
        <w:t xml:space="preserve"> gas company. </w:t>
      </w:r>
      <w:r w:rsidR="009212D2">
        <w:rPr>
          <w:rFonts w:ascii="Tahoma" w:hAnsi="Tahoma" w:cs="Tahoma"/>
          <w:sz w:val="22"/>
          <w:szCs w:val="22"/>
        </w:rPr>
        <w:t>A</w:t>
      </w:r>
      <w:r w:rsidRPr="009212D2">
        <w:rPr>
          <w:rFonts w:ascii="Tahoma" w:hAnsi="Tahoma" w:cs="Tahoma"/>
          <w:sz w:val="22"/>
          <w:szCs w:val="22"/>
        </w:rPr>
        <w:t>fter a natural disaster, such as an earthquake, it could be several days</w:t>
      </w:r>
      <w:r w:rsidR="009212D2">
        <w:rPr>
          <w:rFonts w:ascii="Tahoma" w:hAnsi="Tahoma" w:cs="Tahoma"/>
          <w:sz w:val="22"/>
          <w:szCs w:val="22"/>
        </w:rPr>
        <w:t xml:space="preserve"> or longer</w:t>
      </w:r>
      <w:r w:rsidRPr="009212D2">
        <w:rPr>
          <w:rFonts w:ascii="Tahoma" w:hAnsi="Tahoma" w:cs="Tahoma"/>
          <w:sz w:val="22"/>
          <w:szCs w:val="22"/>
        </w:rPr>
        <w:t xml:space="preserve"> before they are able to reach your home. </w:t>
      </w:r>
      <w:r w:rsidRPr="009212D2">
        <w:rPr>
          <w:rFonts w:ascii="Tahoma" w:hAnsi="Tahoma" w:cs="Tahoma"/>
          <w:b/>
          <w:bCs/>
          <w:sz w:val="22"/>
          <w:szCs w:val="22"/>
        </w:rPr>
        <w:t>DO NOT</w:t>
      </w:r>
      <w:r w:rsidRPr="009212D2">
        <w:rPr>
          <w:rFonts w:ascii="Tahoma" w:hAnsi="Tahoma" w:cs="Tahoma"/>
          <w:sz w:val="22"/>
          <w:szCs w:val="22"/>
        </w:rPr>
        <w:t> turn off your natural gas unless you smell gas, hear the sound of gas escaping, or see other signs of a lea</w:t>
      </w:r>
      <w:r w:rsidR="005C054D">
        <w:rPr>
          <w:rFonts w:ascii="Tahoma" w:hAnsi="Tahoma" w:cs="Tahoma"/>
          <w:sz w:val="22"/>
          <w:szCs w:val="22"/>
        </w:rPr>
        <w:t>k</w:t>
      </w:r>
      <w:r w:rsidR="001E0402">
        <w:rPr>
          <w:rFonts w:ascii="Tahoma" w:hAnsi="Tahoma" w:cs="Tahoma"/>
          <w:sz w:val="22"/>
          <w:szCs w:val="22"/>
        </w:rPr>
        <w:t>. O</w:t>
      </w:r>
      <w:r w:rsidR="009212D2" w:rsidRPr="009212D2">
        <w:rPr>
          <w:rFonts w:ascii="Tahoma" w:hAnsi="Tahoma" w:cs="Tahoma"/>
          <w:sz w:val="22"/>
          <w:szCs w:val="22"/>
        </w:rPr>
        <w:t>nly</w:t>
      </w:r>
      <w:r w:rsidRPr="009212D2">
        <w:rPr>
          <w:rFonts w:ascii="Tahoma" w:hAnsi="Tahoma" w:cs="Tahoma"/>
          <w:sz w:val="22"/>
          <w:szCs w:val="22"/>
        </w:rPr>
        <w:t xml:space="preserve"> turn </w:t>
      </w:r>
      <w:r w:rsidR="005C054D">
        <w:rPr>
          <w:rFonts w:ascii="Tahoma" w:hAnsi="Tahoma" w:cs="Tahoma"/>
          <w:sz w:val="22"/>
          <w:szCs w:val="22"/>
        </w:rPr>
        <w:t xml:space="preserve">it </w:t>
      </w:r>
      <w:r w:rsidRPr="009212D2">
        <w:rPr>
          <w:rFonts w:ascii="Tahoma" w:hAnsi="Tahoma" w:cs="Tahoma"/>
          <w:sz w:val="22"/>
          <w:szCs w:val="22"/>
        </w:rPr>
        <w:t>off</w:t>
      </w:r>
      <w:r w:rsidR="005C054D">
        <w:rPr>
          <w:rFonts w:ascii="Tahoma" w:hAnsi="Tahoma" w:cs="Tahoma"/>
          <w:sz w:val="22"/>
          <w:szCs w:val="22"/>
        </w:rPr>
        <w:t xml:space="preserve"> </w:t>
      </w:r>
      <w:r w:rsidRPr="009212D2">
        <w:rPr>
          <w:rFonts w:ascii="Tahoma" w:hAnsi="Tahoma" w:cs="Tahoma"/>
          <w:sz w:val="22"/>
          <w:szCs w:val="22"/>
        </w:rPr>
        <w:t>if it is safe to do so.</w:t>
      </w:r>
    </w:p>
    <w:p w14:paraId="24D7E07B" w14:textId="6889C776" w:rsidR="005A27BB" w:rsidRDefault="005A27BB" w:rsidP="005A27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Always have an emergency plan</w:t>
      </w:r>
      <w:r w:rsidR="009212D2">
        <w:rPr>
          <w:rFonts w:ascii="Tahoma" w:hAnsi="Tahoma" w:cs="Tahoma"/>
          <w:sz w:val="22"/>
          <w:szCs w:val="22"/>
        </w:rPr>
        <w:t>, evacuation meeting point,</w:t>
      </w:r>
      <w:r>
        <w:rPr>
          <w:rFonts w:ascii="Tahoma" w:hAnsi="Tahoma" w:cs="Tahoma"/>
          <w:sz w:val="22"/>
          <w:szCs w:val="22"/>
        </w:rPr>
        <w:t xml:space="preserve"> and </w:t>
      </w:r>
      <w:r w:rsidR="009212D2">
        <w:rPr>
          <w:rFonts w:ascii="Tahoma" w:hAnsi="Tahoma" w:cs="Tahoma"/>
          <w:sz w:val="22"/>
          <w:szCs w:val="22"/>
        </w:rPr>
        <w:t>ensure all household members know what to do if there is a gas leak</w:t>
      </w:r>
      <w:r>
        <w:rPr>
          <w:rFonts w:ascii="Tahoma" w:hAnsi="Tahoma" w:cs="Tahoma"/>
          <w:sz w:val="22"/>
          <w:szCs w:val="22"/>
        </w:rPr>
        <w:t xml:space="preserve">. </w:t>
      </w:r>
      <w:r w:rsidR="009212D2">
        <w:rPr>
          <w:rFonts w:ascii="Tahoma" w:hAnsi="Tahoma" w:cs="Tahoma"/>
          <w:sz w:val="22"/>
          <w:szCs w:val="22"/>
        </w:rPr>
        <w:t xml:space="preserve">Check with your natural gas service provider to see if they have additional safety information and resources. </w:t>
      </w:r>
    </w:p>
    <w:p w14:paraId="08CB88AF" w14:textId="77777777" w:rsidR="005A27BB" w:rsidRDefault="005A27BB" w:rsidP="005A27BB">
      <w:pPr>
        <w:rPr>
          <w:rFonts w:ascii="Tahoma" w:hAnsi="Tahoma" w:cs="Tahoma"/>
          <w:sz w:val="22"/>
          <w:szCs w:val="22"/>
        </w:rPr>
      </w:pPr>
    </w:p>
    <w:p w14:paraId="03474552" w14:textId="5EB2C737" w:rsidR="005A27BB" w:rsidRDefault="005A27BB" w:rsidP="005A27BB">
      <w:pPr>
        <w:rPr>
          <w:rFonts w:ascii="Tahoma" w:hAnsi="Tahoma" w:cs="Tahoma"/>
          <w:sz w:val="22"/>
          <w:szCs w:val="22"/>
        </w:rPr>
      </w:pPr>
      <w:r w:rsidRPr="00B30B0D">
        <w:rPr>
          <w:rFonts w:ascii="Tahoma" w:hAnsi="Tahoma" w:cs="Tahoma"/>
          <w:sz w:val="22"/>
          <w:szCs w:val="22"/>
        </w:rPr>
        <w:t xml:space="preserve">For more information and tips, visit our website at </w:t>
      </w:r>
      <w:hyperlink r:id="rId6" w:history="1">
        <w:r w:rsidRPr="00B30B0D">
          <w:rPr>
            <w:rStyle w:val="Hyperlink"/>
            <w:rFonts w:ascii="Tahoma" w:hAnsi="Tahoma" w:cs="Tahoma"/>
            <w:sz w:val="22"/>
            <w:szCs w:val="22"/>
          </w:rPr>
          <w:t>www.lincolncountysheriff.net</w:t>
        </w:r>
      </w:hyperlink>
      <w:r>
        <w:rPr>
          <w:rFonts w:ascii="Tahoma" w:hAnsi="Tahoma" w:cs="Tahoma"/>
          <w:sz w:val="22"/>
          <w:szCs w:val="22"/>
        </w:rPr>
        <w:t xml:space="preserve"> and</w:t>
      </w:r>
      <w:r w:rsidRPr="00B30B0D">
        <w:rPr>
          <w:rFonts w:ascii="Tahoma" w:hAnsi="Tahoma" w:cs="Tahoma"/>
          <w:sz w:val="22"/>
          <w:szCs w:val="22"/>
        </w:rPr>
        <w:t xml:space="preserve"> Like us on Facebook at Lincoln County Sheriff’s Office – Oregon.</w:t>
      </w:r>
    </w:p>
    <w:p w14:paraId="0B917781" w14:textId="66A24044" w:rsidR="00F77213" w:rsidRDefault="00F77213" w:rsidP="005A27BB">
      <w:pPr>
        <w:rPr>
          <w:rFonts w:ascii="Tahoma" w:hAnsi="Tahoma" w:cs="Tahoma"/>
          <w:sz w:val="22"/>
          <w:szCs w:val="22"/>
        </w:rPr>
      </w:pPr>
    </w:p>
    <w:p w14:paraId="79885794" w14:textId="6282CBAB" w:rsidR="00F77213" w:rsidRPr="00B30B0D" w:rsidRDefault="00F77213" w:rsidP="00F7721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###</w:t>
      </w:r>
    </w:p>
    <w:p w14:paraId="522B26B3" w14:textId="77777777" w:rsidR="00030B72" w:rsidRDefault="00030B72"/>
    <w:sectPr w:rsidR="0003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B48"/>
    <w:multiLevelType w:val="hybridMultilevel"/>
    <w:tmpl w:val="115A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0E1E"/>
    <w:multiLevelType w:val="hybridMultilevel"/>
    <w:tmpl w:val="A5E83BD2"/>
    <w:lvl w:ilvl="0" w:tplc="840AF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421D8"/>
    <w:multiLevelType w:val="hybridMultilevel"/>
    <w:tmpl w:val="2E2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BB"/>
    <w:rsid w:val="00030B72"/>
    <w:rsid w:val="001E0402"/>
    <w:rsid w:val="00390DE9"/>
    <w:rsid w:val="005645EC"/>
    <w:rsid w:val="005A103C"/>
    <w:rsid w:val="005A27BB"/>
    <w:rsid w:val="005C054D"/>
    <w:rsid w:val="009212D2"/>
    <w:rsid w:val="00A1180B"/>
    <w:rsid w:val="00A303D9"/>
    <w:rsid w:val="00A549C2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76FCCE8"/>
  <w15:chartTrackingRefBased/>
  <w15:docId w15:val="{5789CC6B-0BF6-41BC-9332-6D7730E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27BB"/>
    <w:pPr>
      <w:keepNext/>
      <w:jc w:val="right"/>
      <w:outlineLvl w:val="0"/>
    </w:pPr>
    <w:rPr>
      <w:rFonts w:ascii="Arial" w:hAnsi="Arial"/>
      <w:b/>
      <w:bCs/>
      <w:caps/>
      <w:noProof/>
    </w:rPr>
  </w:style>
  <w:style w:type="paragraph" w:styleId="Heading2">
    <w:name w:val="heading 2"/>
    <w:basedOn w:val="Normal"/>
    <w:next w:val="Normal"/>
    <w:link w:val="Heading2Char"/>
    <w:qFormat/>
    <w:rsid w:val="005A27BB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7BB"/>
    <w:rPr>
      <w:rFonts w:ascii="Arial" w:eastAsia="Times New Roman" w:hAnsi="Arial" w:cs="Times New Roman"/>
      <w:b/>
      <w:bCs/>
      <w:caps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A27B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aption">
    <w:name w:val="caption"/>
    <w:basedOn w:val="Normal"/>
    <w:next w:val="Normal"/>
    <w:qFormat/>
    <w:rsid w:val="005A27BB"/>
    <w:pPr>
      <w:jc w:val="right"/>
    </w:pPr>
    <w:rPr>
      <w:rFonts w:ascii="Univers" w:hAnsi="Univers"/>
      <w:b/>
      <w:bCs/>
      <w:caps/>
      <w:noProof/>
      <w:sz w:val="28"/>
    </w:rPr>
  </w:style>
  <w:style w:type="character" w:styleId="Hyperlink">
    <w:name w:val="Hyperlink"/>
    <w:rsid w:val="005A27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olncountysheriff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Lincoln, OR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Hillman</dc:creator>
  <cp:keywords/>
  <dc:description/>
  <cp:lastModifiedBy>Jessica Palma</cp:lastModifiedBy>
  <cp:revision>7</cp:revision>
  <cp:lastPrinted>2023-02-02T15:28:00Z</cp:lastPrinted>
  <dcterms:created xsi:type="dcterms:W3CDTF">2023-02-01T23:19:00Z</dcterms:created>
  <dcterms:modified xsi:type="dcterms:W3CDTF">2023-02-02T16:12:00Z</dcterms:modified>
</cp:coreProperties>
</file>